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08EE" w14:textId="361D6A59" w:rsidR="003D1F47" w:rsidRPr="003D1F47" w:rsidRDefault="003D1F47" w:rsidP="00937E8A">
      <w:pPr>
        <w:jc w:val="both"/>
        <w:rPr>
          <w:rFonts w:ascii="Arial" w:hAnsi="Arial" w:cs="Arial"/>
          <w:b/>
          <w:bCs/>
          <w:sz w:val="24"/>
          <w:szCs w:val="24"/>
        </w:rPr>
      </w:pPr>
      <w:r w:rsidRPr="003D1F47">
        <w:rPr>
          <w:rFonts w:ascii="Arial" w:hAnsi="Arial" w:cs="Arial"/>
          <w:b/>
          <w:bCs/>
          <w:sz w:val="24"/>
          <w:szCs w:val="24"/>
        </w:rPr>
        <w:t xml:space="preserve">History And Development </w:t>
      </w:r>
      <w:proofErr w:type="gramStart"/>
      <w:r w:rsidRPr="003D1F47">
        <w:rPr>
          <w:rFonts w:ascii="Arial" w:hAnsi="Arial" w:cs="Arial"/>
          <w:b/>
          <w:bCs/>
          <w:sz w:val="24"/>
          <w:szCs w:val="24"/>
        </w:rPr>
        <w:t>Of</w:t>
      </w:r>
      <w:proofErr w:type="gramEnd"/>
      <w:r w:rsidRPr="003D1F47">
        <w:rPr>
          <w:rFonts w:ascii="Arial" w:hAnsi="Arial" w:cs="Arial"/>
          <w:b/>
          <w:bCs/>
          <w:sz w:val="24"/>
          <w:szCs w:val="24"/>
        </w:rPr>
        <w:t xml:space="preserve"> Human Rights In India</w:t>
      </w:r>
    </w:p>
    <w:p w14:paraId="4A7CBE03" w14:textId="78E52956" w:rsidR="00942F11" w:rsidRPr="00A66A29" w:rsidRDefault="003D1F47" w:rsidP="00937E8A">
      <w:pPr>
        <w:jc w:val="both"/>
        <w:rPr>
          <w:rFonts w:ascii="Arial" w:hAnsi="Arial" w:cs="Arial"/>
          <w:b/>
          <w:bCs/>
          <w:sz w:val="24"/>
          <w:szCs w:val="24"/>
        </w:rPr>
      </w:pPr>
      <w:r w:rsidRPr="003D1F47">
        <w:rPr>
          <w:rFonts w:ascii="Arial" w:hAnsi="Arial" w:cs="Arial"/>
          <w:sz w:val="24"/>
          <w:szCs w:val="24"/>
        </w:rPr>
        <w:t xml:space="preserve">The history and development of human rights in India can be divided into three </w:t>
      </w:r>
      <w:proofErr w:type="gramStart"/>
      <w:r w:rsidRPr="003D1F47">
        <w:rPr>
          <w:rFonts w:ascii="Arial" w:hAnsi="Arial" w:cs="Arial"/>
          <w:sz w:val="24"/>
          <w:szCs w:val="24"/>
        </w:rPr>
        <w:t xml:space="preserve">stages </w:t>
      </w:r>
      <w:r w:rsidR="00496681">
        <w:rPr>
          <w:rFonts w:ascii="Tahoma" w:hAnsi="Tahoma" w:cs="Tahoma"/>
          <w:sz w:val="24"/>
          <w:szCs w:val="24"/>
        </w:rPr>
        <w:t>:</w:t>
      </w:r>
      <w:proofErr w:type="gramEnd"/>
      <w:r w:rsidRPr="003D1F47">
        <w:rPr>
          <w:rFonts w:ascii="Arial" w:hAnsi="Arial" w:cs="Arial"/>
          <w:sz w:val="24"/>
          <w:szCs w:val="24"/>
        </w:rPr>
        <w:t xml:space="preserve"> Ancient, Medieval, and Modern.</w:t>
      </w:r>
      <w:r w:rsidRPr="003D1F47">
        <w:rPr>
          <w:rFonts w:ascii="Arial" w:hAnsi="Arial" w:cs="Arial"/>
          <w:sz w:val="24"/>
          <w:szCs w:val="24"/>
        </w:rPr>
        <w:br/>
      </w:r>
      <w:r w:rsidR="00942F11" w:rsidRPr="00A66A29">
        <w:rPr>
          <w:rFonts w:ascii="Arial" w:hAnsi="Arial" w:cs="Arial"/>
          <w:b/>
          <w:bCs/>
          <w:sz w:val="24"/>
          <w:szCs w:val="24"/>
        </w:rPr>
        <w:t>Human Rights in Ancient World</w:t>
      </w:r>
    </w:p>
    <w:p w14:paraId="37DE8B19" w14:textId="207CFFC4" w:rsidR="00942F11" w:rsidRDefault="00A66A29" w:rsidP="00937E8A">
      <w:pPr>
        <w:jc w:val="both"/>
        <w:rPr>
          <w:rFonts w:ascii="Arial" w:hAnsi="Arial" w:cs="Arial"/>
          <w:sz w:val="24"/>
          <w:szCs w:val="24"/>
        </w:rPr>
      </w:pPr>
      <w:r w:rsidRPr="00A66A29">
        <w:rPr>
          <w:rFonts w:ascii="Arial" w:hAnsi="Arial" w:cs="Arial"/>
          <w:sz w:val="24"/>
          <w:szCs w:val="24"/>
        </w:rPr>
        <w:t>Greeks were the first profounder of natural</w:t>
      </w:r>
      <w:r>
        <w:rPr>
          <w:rFonts w:ascii="Arial" w:hAnsi="Arial" w:cs="Arial"/>
          <w:sz w:val="24"/>
          <w:szCs w:val="24"/>
        </w:rPr>
        <w:t xml:space="preserve"> </w:t>
      </w:r>
      <w:r w:rsidRPr="00A66A29">
        <w:rPr>
          <w:rFonts w:ascii="Arial" w:hAnsi="Arial" w:cs="Arial"/>
          <w:sz w:val="24"/>
          <w:szCs w:val="24"/>
        </w:rPr>
        <w:t>law principles. They gave a conception of universal law for all mankind under which all men are</w:t>
      </w:r>
      <w:r>
        <w:rPr>
          <w:rFonts w:ascii="Arial" w:hAnsi="Arial" w:cs="Arial"/>
          <w:sz w:val="24"/>
          <w:szCs w:val="24"/>
        </w:rPr>
        <w:t xml:space="preserve"> </w:t>
      </w:r>
      <w:r w:rsidRPr="00A66A29">
        <w:rPr>
          <w:rFonts w:ascii="Arial" w:hAnsi="Arial" w:cs="Arial"/>
          <w:sz w:val="24"/>
          <w:szCs w:val="24"/>
        </w:rPr>
        <w:t>equal and which is binding on all people. Human rights became synonymous with natural rights,</w:t>
      </w:r>
      <w:r>
        <w:rPr>
          <w:rFonts w:ascii="Arial" w:hAnsi="Arial" w:cs="Arial"/>
          <w:sz w:val="24"/>
          <w:szCs w:val="24"/>
        </w:rPr>
        <w:t xml:space="preserve"> </w:t>
      </w:r>
      <w:r w:rsidRPr="00A66A29">
        <w:rPr>
          <w:rFonts w:ascii="Arial" w:hAnsi="Arial" w:cs="Arial"/>
          <w:sz w:val="24"/>
          <w:szCs w:val="24"/>
        </w:rPr>
        <w:t>rights that spring from natural law. According to the Greek tradition of Socrates and Plato,</w:t>
      </w:r>
      <w:r>
        <w:rPr>
          <w:rFonts w:ascii="Arial" w:hAnsi="Arial" w:cs="Arial"/>
          <w:sz w:val="24"/>
          <w:szCs w:val="24"/>
        </w:rPr>
        <w:t xml:space="preserve"> </w:t>
      </w:r>
      <w:r w:rsidRPr="00A66A29">
        <w:rPr>
          <w:rFonts w:ascii="Arial" w:hAnsi="Arial" w:cs="Arial"/>
          <w:sz w:val="24"/>
          <w:szCs w:val="24"/>
        </w:rPr>
        <w:t>natural law is law that reflects the natural order of the universe, essentially the will of the gods</w:t>
      </w:r>
      <w:r>
        <w:rPr>
          <w:rFonts w:ascii="Arial" w:hAnsi="Arial" w:cs="Arial"/>
          <w:sz w:val="24"/>
          <w:szCs w:val="24"/>
        </w:rPr>
        <w:t xml:space="preserve"> </w:t>
      </w:r>
      <w:r w:rsidRPr="00A66A29">
        <w:rPr>
          <w:rFonts w:ascii="Arial" w:hAnsi="Arial" w:cs="Arial"/>
          <w:sz w:val="24"/>
          <w:szCs w:val="24"/>
        </w:rPr>
        <w:t>who control nature.</w:t>
      </w:r>
      <w:r w:rsidR="00C80F12">
        <w:rPr>
          <w:rFonts w:ascii="Arial" w:hAnsi="Arial" w:cs="Arial"/>
          <w:sz w:val="24"/>
          <w:szCs w:val="24"/>
        </w:rPr>
        <w:t xml:space="preserve"> Thus, t</w:t>
      </w:r>
      <w:r w:rsidR="00C80F12" w:rsidRPr="00C80F12">
        <w:rPr>
          <w:rFonts w:ascii="Arial" w:hAnsi="Arial" w:cs="Arial"/>
          <w:sz w:val="24"/>
          <w:szCs w:val="24"/>
        </w:rPr>
        <w:t>he</w:t>
      </w:r>
      <w:r w:rsidR="00C80F12">
        <w:rPr>
          <w:rFonts w:ascii="Arial" w:hAnsi="Arial" w:cs="Arial"/>
          <w:sz w:val="24"/>
          <w:szCs w:val="24"/>
        </w:rPr>
        <w:t xml:space="preserve"> </w:t>
      </w:r>
      <w:r w:rsidR="00C80F12" w:rsidRPr="00C80F12">
        <w:rPr>
          <w:rFonts w:ascii="Arial" w:hAnsi="Arial" w:cs="Arial"/>
          <w:sz w:val="24"/>
          <w:szCs w:val="24"/>
        </w:rPr>
        <w:t>origin of the concept of human rights are usually agreed to be formed in the Greco-Roman</w:t>
      </w:r>
      <w:r w:rsidR="00C80F12">
        <w:rPr>
          <w:rFonts w:ascii="Arial" w:hAnsi="Arial" w:cs="Arial"/>
          <w:sz w:val="24"/>
          <w:szCs w:val="24"/>
        </w:rPr>
        <w:t xml:space="preserve"> </w:t>
      </w:r>
      <w:r w:rsidR="00C80F12" w:rsidRPr="00C80F12">
        <w:rPr>
          <w:rFonts w:ascii="Arial" w:hAnsi="Arial" w:cs="Arial"/>
          <w:sz w:val="24"/>
          <w:szCs w:val="24"/>
        </w:rPr>
        <w:t>natural law doctrines of “Stoicism”, which held that a universal force pervades all creation and</w:t>
      </w:r>
      <w:r w:rsidR="00C80F12">
        <w:rPr>
          <w:rFonts w:ascii="Arial" w:hAnsi="Arial" w:cs="Arial"/>
          <w:sz w:val="24"/>
          <w:szCs w:val="24"/>
        </w:rPr>
        <w:t xml:space="preserve"> </w:t>
      </w:r>
      <w:r w:rsidR="00C80F12" w:rsidRPr="00C80F12">
        <w:rPr>
          <w:rFonts w:ascii="Arial" w:hAnsi="Arial" w:cs="Arial"/>
          <w:sz w:val="24"/>
          <w:szCs w:val="24"/>
        </w:rPr>
        <w:t>that human conduct should therefore be judged according to the law of nature</w:t>
      </w:r>
      <w:r w:rsidR="00774148">
        <w:rPr>
          <w:rFonts w:ascii="Arial" w:hAnsi="Arial" w:cs="Arial"/>
          <w:sz w:val="24"/>
          <w:szCs w:val="24"/>
        </w:rPr>
        <w:t>.</w:t>
      </w:r>
    </w:p>
    <w:p w14:paraId="42E98F71" w14:textId="77777777" w:rsidR="003D1F47" w:rsidRPr="003D1F47" w:rsidRDefault="003D1F47" w:rsidP="00937E8A">
      <w:pPr>
        <w:jc w:val="both"/>
        <w:rPr>
          <w:rFonts w:ascii="Arial" w:hAnsi="Arial" w:cs="Arial"/>
          <w:b/>
          <w:bCs/>
          <w:sz w:val="24"/>
          <w:szCs w:val="24"/>
        </w:rPr>
      </w:pPr>
      <w:r w:rsidRPr="003D1F47">
        <w:rPr>
          <w:rFonts w:ascii="Arial" w:hAnsi="Arial" w:cs="Arial"/>
          <w:b/>
          <w:bCs/>
          <w:sz w:val="24"/>
          <w:szCs w:val="24"/>
        </w:rPr>
        <w:t xml:space="preserve">Human Rights </w:t>
      </w:r>
      <w:proofErr w:type="gramStart"/>
      <w:r w:rsidRPr="003D1F47">
        <w:rPr>
          <w:rFonts w:ascii="Arial" w:hAnsi="Arial" w:cs="Arial"/>
          <w:b/>
          <w:bCs/>
          <w:sz w:val="24"/>
          <w:szCs w:val="24"/>
        </w:rPr>
        <w:t>In</w:t>
      </w:r>
      <w:proofErr w:type="gramEnd"/>
      <w:r w:rsidRPr="003D1F47">
        <w:rPr>
          <w:rFonts w:ascii="Arial" w:hAnsi="Arial" w:cs="Arial"/>
          <w:b/>
          <w:bCs/>
          <w:sz w:val="24"/>
          <w:szCs w:val="24"/>
        </w:rPr>
        <w:t xml:space="preserve"> Ancient India</w:t>
      </w:r>
    </w:p>
    <w:p w14:paraId="1530C748" w14:textId="005FAEA0" w:rsidR="003D1F47" w:rsidRDefault="003D1F47" w:rsidP="00937E8A">
      <w:pPr>
        <w:jc w:val="both"/>
        <w:rPr>
          <w:rFonts w:ascii="Arial" w:hAnsi="Arial" w:cs="Arial"/>
          <w:b/>
          <w:bCs/>
          <w:sz w:val="24"/>
          <w:szCs w:val="24"/>
        </w:rPr>
      </w:pPr>
      <w:r w:rsidRPr="003D1F47">
        <w:rPr>
          <w:rFonts w:ascii="Arial" w:hAnsi="Arial" w:cs="Arial"/>
          <w:sz w:val="24"/>
          <w:szCs w:val="24"/>
        </w:rPr>
        <w:t>The concept of human rights is not alien to Indian political thinkers and philosophers. The concept is as old as ancient civilization.</w:t>
      </w:r>
      <w:r w:rsidRPr="003D1F47">
        <w:rPr>
          <w:rFonts w:ascii="Arial" w:hAnsi="Arial" w:cs="Arial"/>
          <w:sz w:val="24"/>
          <w:szCs w:val="24"/>
        </w:rPr>
        <w:br/>
        <w:t>In ancient India, law was based on the principle of </w:t>
      </w:r>
      <w:r w:rsidRPr="003D1F47">
        <w:rPr>
          <w:rFonts w:ascii="Arial" w:hAnsi="Arial" w:cs="Arial"/>
          <w:b/>
          <w:bCs/>
          <w:sz w:val="24"/>
          <w:szCs w:val="24"/>
        </w:rPr>
        <w:t>Dharma</w:t>
      </w:r>
      <w:r w:rsidRPr="003D1F47">
        <w:rPr>
          <w:rFonts w:ascii="Arial" w:hAnsi="Arial" w:cs="Arial"/>
          <w:sz w:val="24"/>
          <w:szCs w:val="24"/>
        </w:rPr>
        <w:t xml:space="preserve">. The Epics Ramayana and Mahabharata make us learn that Dharma was ordained for the advancement of all creatures as well as restraining creatures from injuring one another. The righteousness has been described as the essence of Dharma in The </w:t>
      </w:r>
      <w:proofErr w:type="spellStart"/>
      <w:r w:rsidRPr="003D1F47">
        <w:rPr>
          <w:rFonts w:ascii="Arial" w:hAnsi="Arial" w:cs="Arial"/>
          <w:sz w:val="24"/>
          <w:szCs w:val="24"/>
        </w:rPr>
        <w:t>Bhagwad</w:t>
      </w:r>
      <w:proofErr w:type="spellEnd"/>
      <w:r w:rsidRPr="003D1F47">
        <w:rPr>
          <w:rFonts w:ascii="Arial" w:hAnsi="Arial" w:cs="Arial"/>
          <w:sz w:val="24"/>
          <w:szCs w:val="24"/>
        </w:rPr>
        <w:t xml:space="preserve"> Geeta. The Upanishads speak of Dharma as the foundation of whole universe. The Vedas and Smritis talk about the concept of </w:t>
      </w:r>
      <w:proofErr w:type="spellStart"/>
      <w:r w:rsidRPr="003D1F47">
        <w:rPr>
          <w:rFonts w:ascii="Arial" w:hAnsi="Arial" w:cs="Arial"/>
          <w:sz w:val="24"/>
          <w:szCs w:val="24"/>
        </w:rPr>
        <w:t>Vasudhaiv</w:t>
      </w:r>
      <w:proofErr w:type="spellEnd"/>
      <w:r>
        <w:rPr>
          <w:rFonts w:ascii="Arial" w:hAnsi="Arial" w:cs="Arial"/>
          <w:sz w:val="24"/>
          <w:szCs w:val="24"/>
        </w:rPr>
        <w:t xml:space="preserve"> </w:t>
      </w:r>
      <w:proofErr w:type="spellStart"/>
      <w:r w:rsidRPr="003D1F47">
        <w:rPr>
          <w:rFonts w:ascii="Arial" w:hAnsi="Arial" w:cs="Arial"/>
          <w:sz w:val="24"/>
          <w:szCs w:val="24"/>
        </w:rPr>
        <w:t>Kutumbakam</w:t>
      </w:r>
      <w:proofErr w:type="spellEnd"/>
      <w:r w:rsidRPr="003D1F47">
        <w:rPr>
          <w:rFonts w:ascii="Arial" w:hAnsi="Arial" w:cs="Arial"/>
          <w:sz w:val="24"/>
          <w:szCs w:val="24"/>
        </w:rPr>
        <w:t xml:space="preserve"> (the whole world as one family). All the four Vedas insist on equality and dignity for humans.</w:t>
      </w:r>
      <w:r w:rsidRPr="003D1F47">
        <w:rPr>
          <w:rFonts w:ascii="Arial" w:hAnsi="Arial" w:cs="Arial"/>
          <w:sz w:val="24"/>
          <w:szCs w:val="24"/>
        </w:rPr>
        <w:br/>
        <w:t>The teachings of Buddha worked effectively for the protection of human rights. The great King Ashoka had been successful in the creation of a welfare state for his subjects and provided them with basic freedoms and rights.</w:t>
      </w:r>
      <w:r w:rsidRPr="003D1F47">
        <w:rPr>
          <w:rFonts w:ascii="Arial" w:hAnsi="Arial" w:cs="Arial"/>
          <w:sz w:val="24"/>
          <w:szCs w:val="24"/>
        </w:rPr>
        <w:br/>
        <w:t>Hence, it is very much clear that Ancient Indian Literatures stood for enlarging and encouraging human rights, freedoms, liberty and equality for all people irrespective of any discrimination based on caste, creed, gender, sex, religion.</w:t>
      </w:r>
      <w:r w:rsidRPr="003D1F47">
        <w:rPr>
          <w:rFonts w:ascii="Arial" w:hAnsi="Arial" w:cs="Arial"/>
          <w:sz w:val="24"/>
          <w:szCs w:val="24"/>
        </w:rPr>
        <w:br/>
      </w:r>
      <w:r w:rsidRPr="003D1F47">
        <w:rPr>
          <w:rFonts w:ascii="Arial" w:hAnsi="Arial" w:cs="Arial"/>
          <w:sz w:val="24"/>
          <w:szCs w:val="24"/>
        </w:rPr>
        <w:br/>
      </w:r>
      <w:r w:rsidR="00D876DC" w:rsidRPr="00D876DC">
        <w:rPr>
          <w:rFonts w:ascii="Arial" w:hAnsi="Arial" w:cs="Arial"/>
          <w:b/>
          <w:bCs/>
          <w:sz w:val="24"/>
          <w:szCs w:val="24"/>
        </w:rPr>
        <w:t>Human Rights in Medieval World</w:t>
      </w:r>
    </w:p>
    <w:p w14:paraId="06A70A29" w14:textId="3004819A" w:rsidR="00D876DC" w:rsidRDefault="00D876DC" w:rsidP="00937E8A">
      <w:pPr>
        <w:jc w:val="both"/>
        <w:rPr>
          <w:rFonts w:ascii="Arial" w:hAnsi="Arial" w:cs="Arial"/>
          <w:sz w:val="24"/>
          <w:szCs w:val="24"/>
        </w:rPr>
      </w:pPr>
      <w:r w:rsidRPr="00D876DC">
        <w:rPr>
          <w:rFonts w:ascii="Arial" w:hAnsi="Arial" w:cs="Arial"/>
          <w:sz w:val="24"/>
          <w:szCs w:val="24"/>
        </w:rPr>
        <w:t>It</w:t>
      </w:r>
      <w:r>
        <w:rPr>
          <w:rFonts w:ascii="Arial" w:hAnsi="Arial" w:cs="Arial"/>
          <w:sz w:val="24"/>
          <w:szCs w:val="24"/>
        </w:rPr>
        <w:t xml:space="preserve"> </w:t>
      </w:r>
      <w:r w:rsidRPr="00D876DC">
        <w:rPr>
          <w:rFonts w:ascii="Arial" w:hAnsi="Arial" w:cs="Arial"/>
          <w:sz w:val="24"/>
          <w:szCs w:val="24"/>
        </w:rPr>
        <w:t>was St. Thomas Aquinas who made a classic attempt to harmonise the teachings of the Church</w:t>
      </w:r>
      <w:r>
        <w:rPr>
          <w:rFonts w:ascii="Arial" w:hAnsi="Arial" w:cs="Arial"/>
          <w:sz w:val="24"/>
          <w:szCs w:val="24"/>
        </w:rPr>
        <w:t xml:space="preserve"> </w:t>
      </w:r>
      <w:r w:rsidRPr="00D876DC">
        <w:rPr>
          <w:rFonts w:ascii="Arial" w:hAnsi="Arial" w:cs="Arial"/>
          <w:sz w:val="24"/>
          <w:szCs w:val="24"/>
        </w:rPr>
        <w:t>with those of natural laws. He distinguished between four kinds of law in his “Summa</w:t>
      </w:r>
      <w:r>
        <w:rPr>
          <w:rFonts w:ascii="Arial" w:hAnsi="Arial" w:cs="Arial"/>
          <w:sz w:val="24"/>
          <w:szCs w:val="24"/>
        </w:rPr>
        <w:t xml:space="preserve"> </w:t>
      </w:r>
      <w:r w:rsidRPr="00D876DC">
        <w:rPr>
          <w:rFonts w:ascii="Arial" w:hAnsi="Arial" w:cs="Arial"/>
          <w:sz w:val="24"/>
          <w:szCs w:val="24"/>
        </w:rPr>
        <w:t>Theology”. He observed that the law of nature is the discovery of eternal law through reason and</w:t>
      </w:r>
      <w:r>
        <w:rPr>
          <w:rFonts w:ascii="Arial" w:hAnsi="Arial" w:cs="Arial"/>
          <w:sz w:val="24"/>
          <w:szCs w:val="24"/>
        </w:rPr>
        <w:t xml:space="preserve"> </w:t>
      </w:r>
      <w:r w:rsidRPr="00D876DC">
        <w:rPr>
          <w:rFonts w:ascii="Arial" w:hAnsi="Arial" w:cs="Arial"/>
          <w:sz w:val="24"/>
          <w:szCs w:val="24"/>
        </w:rPr>
        <w:t>reason is the manifestation of religion.</w:t>
      </w:r>
    </w:p>
    <w:p w14:paraId="043AFE5C" w14:textId="77777777" w:rsidR="00D876DC" w:rsidRPr="00D876DC" w:rsidRDefault="00D876DC" w:rsidP="00937E8A">
      <w:pPr>
        <w:jc w:val="both"/>
        <w:rPr>
          <w:rFonts w:ascii="Arial" w:hAnsi="Arial" w:cs="Arial"/>
          <w:b/>
          <w:bCs/>
          <w:i/>
          <w:iCs/>
          <w:sz w:val="24"/>
          <w:szCs w:val="24"/>
        </w:rPr>
      </w:pPr>
      <w:r w:rsidRPr="00D876DC">
        <w:rPr>
          <w:rFonts w:ascii="Arial" w:hAnsi="Arial" w:cs="Arial"/>
          <w:b/>
          <w:bCs/>
          <w:i/>
          <w:iCs/>
          <w:sz w:val="24"/>
          <w:szCs w:val="24"/>
        </w:rPr>
        <w:t>The Magna Carta (1215)</w:t>
      </w:r>
    </w:p>
    <w:p w14:paraId="37ECABD7" w14:textId="1107199B" w:rsidR="00D876DC" w:rsidRDefault="00D876DC" w:rsidP="00937E8A">
      <w:pPr>
        <w:jc w:val="both"/>
        <w:rPr>
          <w:rFonts w:ascii="Arial" w:hAnsi="Arial" w:cs="Arial"/>
          <w:sz w:val="24"/>
          <w:szCs w:val="24"/>
        </w:rPr>
      </w:pPr>
      <w:r w:rsidRPr="00D876DC">
        <w:rPr>
          <w:rFonts w:ascii="Arial" w:hAnsi="Arial" w:cs="Arial"/>
          <w:sz w:val="24"/>
          <w:szCs w:val="24"/>
        </w:rPr>
        <w:t>Magna Carta, or “Great Charter,” signed by the King of England in 1215, was a turning</w:t>
      </w:r>
      <w:r>
        <w:rPr>
          <w:rFonts w:ascii="Arial" w:hAnsi="Arial" w:cs="Arial"/>
          <w:sz w:val="24"/>
          <w:szCs w:val="24"/>
        </w:rPr>
        <w:t xml:space="preserve"> </w:t>
      </w:r>
      <w:r w:rsidRPr="00D876DC">
        <w:rPr>
          <w:rFonts w:ascii="Arial" w:hAnsi="Arial" w:cs="Arial"/>
          <w:sz w:val="24"/>
          <w:szCs w:val="24"/>
        </w:rPr>
        <w:t>point in the evolution of human rights. In 1215, after King John of England violated a number of</w:t>
      </w:r>
      <w:r>
        <w:rPr>
          <w:rFonts w:ascii="Arial" w:hAnsi="Arial" w:cs="Arial"/>
          <w:sz w:val="24"/>
          <w:szCs w:val="24"/>
        </w:rPr>
        <w:t xml:space="preserve"> </w:t>
      </w:r>
      <w:r w:rsidRPr="00D876DC">
        <w:rPr>
          <w:rFonts w:ascii="Arial" w:hAnsi="Arial" w:cs="Arial"/>
          <w:sz w:val="24"/>
          <w:szCs w:val="24"/>
        </w:rPr>
        <w:t>ancient laws and customs by which England had been governed, his subjects forced him to sign</w:t>
      </w:r>
      <w:r>
        <w:rPr>
          <w:rFonts w:ascii="Arial" w:hAnsi="Arial" w:cs="Arial"/>
          <w:sz w:val="24"/>
          <w:szCs w:val="24"/>
        </w:rPr>
        <w:t xml:space="preserve"> </w:t>
      </w:r>
      <w:r w:rsidRPr="00D876DC">
        <w:rPr>
          <w:rFonts w:ascii="Arial" w:hAnsi="Arial" w:cs="Arial"/>
          <w:sz w:val="24"/>
          <w:szCs w:val="24"/>
        </w:rPr>
        <w:t>the Magna Carta, which enumerates what later came to be thought of as human rights. Widely viewed as one of the most important legal documents in the development of</w:t>
      </w:r>
      <w:r>
        <w:rPr>
          <w:rFonts w:ascii="Arial" w:hAnsi="Arial" w:cs="Arial"/>
          <w:sz w:val="24"/>
          <w:szCs w:val="24"/>
        </w:rPr>
        <w:t xml:space="preserve"> </w:t>
      </w:r>
      <w:r w:rsidRPr="00D876DC">
        <w:rPr>
          <w:rFonts w:ascii="Arial" w:hAnsi="Arial" w:cs="Arial"/>
          <w:sz w:val="24"/>
          <w:szCs w:val="24"/>
        </w:rPr>
        <w:t>modern democracy, the Magna Carta was a crucial turning point in the struggle to establish</w:t>
      </w:r>
      <w:r>
        <w:rPr>
          <w:rFonts w:ascii="Arial" w:hAnsi="Arial" w:cs="Arial"/>
          <w:sz w:val="24"/>
          <w:szCs w:val="24"/>
        </w:rPr>
        <w:t xml:space="preserve"> </w:t>
      </w:r>
      <w:r w:rsidRPr="00D876DC">
        <w:rPr>
          <w:rFonts w:ascii="Arial" w:hAnsi="Arial" w:cs="Arial"/>
          <w:sz w:val="24"/>
          <w:szCs w:val="24"/>
        </w:rPr>
        <w:t>freedom.</w:t>
      </w:r>
    </w:p>
    <w:p w14:paraId="4CD61EEA" w14:textId="77777777" w:rsidR="009F0BE2" w:rsidRPr="009F0BE2" w:rsidRDefault="009F0BE2" w:rsidP="00937E8A">
      <w:pPr>
        <w:jc w:val="both"/>
        <w:rPr>
          <w:rFonts w:ascii="Arial" w:hAnsi="Arial" w:cs="Arial"/>
          <w:b/>
          <w:bCs/>
          <w:i/>
          <w:iCs/>
          <w:sz w:val="24"/>
          <w:szCs w:val="24"/>
        </w:rPr>
      </w:pPr>
      <w:r w:rsidRPr="009F0BE2">
        <w:rPr>
          <w:rFonts w:ascii="Arial" w:hAnsi="Arial" w:cs="Arial"/>
          <w:b/>
          <w:bCs/>
          <w:i/>
          <w:iCs/>
          <w:sz w:val="24"/>
          <w:szCs w:val="24"/>
        </w:rPr>
        <w:lastRenderedPageBreak/>
        <w:t>Social Contract and Human Rights</w:t>
      </w:r>
    </w:p>
    <w:p w14:paraId="586E0D59" w14:textId="18B0A7C0" w:rsidR="009F0BE2" w:rsidRDefault="009F0BE2" w:rsidP="00937E8A">
      <w:pPr>
        <w:jc w:val="both"/>
        <w:rPr>
          <w:rFonts w:ascii="Arial" w:hAnsi="Arial" w:cs="Arial"/>
          <w:sz w:val="24"/>
          <w:szCs w:val="24"/>
        </w:rPr>
      </w:pPr>
      <w:r w:rsidRPr="009F0BE2">
        <w:rPr>
          <w:rFonts w:ascii="Arial" w:hAnsi="Arial" w:cs="Arial"/>
          <w:sz w:val="24"/>
          <w:szCs w:val="24"/>
        </w:rPr>
        <w:t>Most systematic thinking about human rights could be found in the writings of the social</w:t>
      </w:r>
      <w:r>
        <w:rPr>
          <w:rFonts w:ascii="Arial" w:hAnsi="Arial" w:cs="Arial"/>
          <w:sz w:val="24"/>
          <w:szCs w:val="24"/>
        </w:rPr>
        <w:t xml:space="preserve"> </w:t>
      </w:r>
      <w:r w:rsidRPr="009F0BE2">
        <w:rPr>
          <w:rFonts w:ascii="Arial" w:hAnsi="Arial" w:cs="Arial"/>
          <w:sz w:val="24"/>
          <w:szCs w:val="24"/>
        </w:rPr>
        <w:t>contract scholars such as Hobbes, Locke and Rousseau. Rousseau made a determined effort to</w:t>
      </w:r>
      <w:r>
        <w:rPr>
          <w:rFonts w:ascii="Arial" w:hAnsi="Arial" w:cs="Arial"/>
          <w:sz w:val="24"/>
          <w:szCs w:val="24"/>
        </w:rPr>
        <w:t xml:space="preserve"> </w:t>
      </w:r>
      <w:r w:rsidRPr="009F0BE2">
        <w:rPr>
          <w:rFonts w:ascii="Arial" w:hAnsi="Arial" w:cs="Arial"/>
          <w:sz w:val="24"/>
          <w:szCs w:val="24"/>
        </w:rPr>
        <w:t>protect individuals from the state abuse. Their thinking</w:t>
      </w:r>
      <w:r>
        <w:rPr>
          <w:rFonts w:ascii="Arial" w:hAnsi="Arial" w:cs="Arial"/>
          <w:sz w:val="24"/>
          <w:szCs w:val="24"/>
        </w:rPr>
        <w:t xml:space="preserve"> </w:t>
      </w:r>
      <w:r w:rsidRPr="009F0BE2">
        <w:rPr>
          <w:rFonts w:ascii="Arial" w:hAnsi="Arial" w:cs="Arial"/>
          <w:sz w:val="24"/>
          <w:szCs w:val="24"/>
        </w:rPr>
        <w:t>challenged and questioned the divine</w:t>
      </w:r>
      <w:r>
        <w:rPr>
          <w:rFonts w:ascii="Arial" w:hAnsi="Arial" w:cs="Arial"/>
          <w:sz w:val="24"/>
          <w:szCs w:val="24"/>
        </w:rPr>
        <w:t xml:space="preserve"> </w:t>
      </w:r>
      <w:r w:rsidRPr="009F0BE2">
        <w:rPr>
          <w:rFonts w:ascii="Arial" w:hAnsi="Arial" w:cs="Arial"/>
          <w:sz w:val="24"/>
          <w:szCs w:val="24"/>
        </w:rPr>
        <w:t>right of kings.</w:t>
      </w:r>
      <w:r>
        <w:rPr>
          <w:rFonts w:ascii="Arial" w:hAnsi="Arial" w:cs="Arial"/>
          <w:sz w:val="24"/>
          <w:szCs w:val="24"/>
        </w:rPr>
        <w:t xml:space="preserve"> </w:t>
      </w:r>
    </w:p>
    <w:p w14:paraId="04D78CF8" w14:textId="6B44FDB3" w:rsidR="009F0BE2" w:rsidRDefault="009F0BE2" w:rsidP="00937E8A">
      <w:pPr>
        <w:jc w:val="both"/>
        <w:rPr>
          <w:rFonts w:ascii="Arial" w:hAnsi="Arial" w:cs="Arial"/>
          <w:sz w:val="24"/>
          <w:szCs w:val="24"/>
        </w:rPr>
      </w:pPr>
      <w:r w:rsidRPr="009F0BE2">
        <w:rPr>
          <w:rFonts w:ascii="Arial" w:hAnsi="Arial" w:cs="Arial"/>
          <w:sz w:val="24"/>
          <w:szCs w:val="24"/>
        </w:rPr>
        <w:t>The social contract theorists and the French Enlightenment tradition laid the</w:t>
      </w:r>
      <w:r>
        <w:rPr>
          <w:rFonts w:ascii="Arial" w:hAnsi="Arial" w:cs="Arial"/>
          <w:sz w:val="24"/>
          <w:szCs w:val="24"/>
        </w:rPr>
        <w:t xml:space="preserve"> </w:t>
      </w:r>
      <w:r w:rsidRPr="009F0BE2">
        <w:rPr>
          <w:rFonts w:ascii="Arial" w:hAnsi="Arial" w:cs="Arial"/>
          <w:sz w:val="24"/>
          <w:szCs w:val="24"/>
        </w:rPr>
        <w:t>philosophical foundations of human rights philosophy, but the real groundwork for the modern</w:t>
      </w:r>
      <w:r>
        <w:rPr>
          <w:rFonts w:ascii="Arial" w:hAnsi="Arial" w:cs="Arial"/>
          <w:sz w:val="24"/>
          <w:szCs w:val="24"/>
        </w:rPr>
        <w:t xml:space="preserve"> </w:t>
      </w:r>
      <w:r w:rsidRPr="009F0BE2">
        <w:rPr>
          <w:rFonts w:ascii="Arial" w:hAnsi="Arial" w:cs="Arial"/>
          <w:sz w:val="24"/>
          <w:szCs w:val="24"/>
        </w:rPr>
        <w:t>human rights as we perceived today was done by the German philosopher, Immanuel Kant</w:t>
      </w:r>
      <w:r>
        <w:rPr>
          <w:rFonts w:ascii="Arial" w:hAnsi="Arial" w:cs="Arial"/>
          <w:sz w:val="24"/>
          <w:szCs w:val="24"/>
        </w:rPr>
        <w:t xml:space="preserve">. </w:t>
      </w:r>
      <w:r w:rsidRPr="009F0BE2">
        <w:rPr>
          <w:rFonts w:ascii="Arial" w:hAnsi="Arial" w:cs="Arial"/>
          <w:sz w:val="24"/>
          <w:szCs w:val="24"/>
        </w:rPr>
        <w:t>Kant</w:t>
      </w:r>
      <w:r>
        <w:rPr>
          <w:rFonts w:ascii="Arial" w:hAnsi="Arial" w:cs="Arial"/>
          <w:sz w:val="24"/>
          <w:szCs w:val="24"/>
        </w:rPr>
        <w:t xml:space="preserve"> </w:t>
      </w:r>
      <w:r w:rsidRPr="009F0BE2">
        <w:rPr>
          <w:rFonts w:ascii="Arial" w:hAnsi="Arial" w:cs="Arial"/>
          <w:sz w:val="24"/>
          <w:szCs w:val="24"/>
        </w:rPr>
        <w:t xml:space="preserve">believed in the autonomy </w:t>
      </w:r>
      <w:r>
        <w:rPr>
          <w:rFonts w:ascii="Arial" w:hAnsi="Arial" w:cs="Arial"/>
          <w:sz w:val="24"/>
          <w:szCs w:val="24"/>
        </w:rPr>
        <w:t xml:space="preserve">and fundamental dignity </w:t>
      </w:r>
      <w:r w:rsidRPr="009F0BE2">
        <w:rPr>
          <w:rFonts w:ascii="Arial" w:hAnsi="Arial" w:cs="Arial"/>
          <w:sz w:val="24"/>
          <w:szCs w:val="24"/>
        </w:rPr>
        <w:t>of the individual wherein rights follow to choose one's end. The state</w:t>
      </w:r>
      <w:r>
        <w:rPr>
          <w:rFonts w:ascii="Arial" w:hAnsi="Arial" w:cs="Arial"/>
          <w:sz w:val="24"/>
          <w:szCs w:val="24"/>
        </w:rPr>
        <w:t xml:space="preserve"> </w:t>
      </w:r>
      <w:r w:rsidRPr="009F0BE2">
        <w:rPr>
          <w:rFonts w:ascii="Arial" w:hAnsi="Arial" w:cs="Arial"/>
          <w:sz w:val="24"/>
          <w:szCs w:val="24"/>
        </w:rPr>
        <w:t>is meant to promote conditions that will guarantee "the free and harmonious unfolding of</w:t>
      </w:r>
      <w:r>
        <w:rPr>
          <w:rFonts w:ascii="Arial" w:hAnsi="Arial" w:cs="Arial"/>
          <w:sz w:val="24"/>
          <w:szCs w:val="24"/>
        </w:rPr>
        <w:t xml:space="preserve"> </w:t>
      </w:r>
      <w:r w:rsidRPr="009F0BE2">
        <w:rPr>
          <w:rFonts w:ascii="Arial" w:hAnsi="Arial" w:cs="Arial"/>
          <w:sz w:val="24"/>
          <w:szCs w:val="24"/>
        </w:rPr>
        <w:t>individuality.</w:t>
      </w:r>
    </w:p>
    <w:p w14:paraId="7D1B897B" w14:textId="52106AF2" w:rsidR="009F0BE2" w:rsidRPr="009F0BE2" w:rsidRDefault="009F0BE2" w:rsidP="00937E8A">
      <w:pPr>
        <w:jc w:val="both"/>
        <w:rPr>
          <w:rFonts w:ascii="Arial" w:hAnsi="Arial" w:cs="Arial"/>
          <w:sz w:val="24"/>
          <w:szCs w:val="24"/>
        </w:rPr>
      </w:pPr>
      <w:r w:rsidRPr="009F0BE2">
        <w:rPr>
          <w:rFonts w:ascii="Arial" w:hAnsi="Arial" w:cs="Arial"/>
          <w:b/>
          <w:bCs/>
          <w:sz w:val="24"/>
          <w:szCs w:val="24"/>
        </w:rPr>
        <w:t>The US Declaration of Independence in 1776</w:t>
      </w:r>
      <w:r w:rsidRPr="009F0BE2">
        <w:rPr>
          <w:rFonts w:ascii="Arial" w:hAnsi="Arial" w:cs="Arial"/>
          <w:sz w:val="24"/>
          <w:szCs w:val="24"/>
        </w:rPr>
        <w:t>, affirming the right of American colonies</w:t>
      </w:r>
      <w:r>
        <w:rPr>
          <w:rFonts w:ascii="Arial" w:hAnsi="Arial" w:cs="Arial"/>
          <w:sz w:val="24"/>
          <w:szCs w:val="24"/>
        </w:rPr>
        <w:t xml:space="preserve"> </w:t>
      </w:r>
      <w:r w:rsidRPr="009F0BE2">
        <w:rPr>
          <w:rFonts w:ascii="Arial" w:hAnsi="Arial" w:cs="Arial"/>
          <w:sz w:val="24"/>
          <w:szCs w:val="24"/>
        </w:rPr>
        <w:t>to break away from the British Empire, appealed to the inalienable human rights to life, liberty,</w:t>
      </w:r>
      <w:r>
        <w:rPr>
          <w:rFonts w:ascii="Arial" w:hAnsi="Arial" w:cs="Arial"/>
          <w:sz w:val="24"/>
          <w:szCs w:val="24"/>
        </w:rPr>
        <w:t xml:space="preserve"> </w:t>
      </w:r>
      <w:r w:rsidRPr="009F0BE2">
        <w:rPr>
          <w:rFonts w:ascii="Arial" w:hAnsi="Arial" w:cs="Arial"/>
          <w:sz w:val="24"/>
          <w:szCs w:val="24"/>
        </w:rPr>
        <w:t xml:space="preserve">happiness and popular consent for legitimate government. </w:t>
      </w:r>
      <w:r w:rsidRPr="009F0BE2">
        <w:rPr>
          <w:rFonts w:ascii="Arial" w:hAnsi="Arial" w:cs="Arial"/>
          <w:b/>
          <w:bCs/>
          <w:sz w:val="24"/>
          <w:szCs w:val="24"/>
        </w:rPr>
        <w:t>The Declaration of the Rights of Man and of the Citizen, approved during the French Revolution in 1789</w:t>
      </w:r>
      <w:r w:rsidRPr="009F0BE2">
        <w:rPr>
          <w:rFonts w:ascii="Arial" w:hAnsi="Arial" w:cs="Arial"/>
          <w:sz w:val="24"/>
          <w:szCs w:val="24"/>
        </w:rPr>
        <w:t>, endorsed the end of the</w:t>
      </w:r>
      <w:r>
        <w:rPr>
          <w:rFonts w:ascii="Arial" w:hAnsi="Arial" w:cs="Arial"/>
          <w:sz w:val="24"/>
          <w:szCs w:val="24"/>
        </w:rPr>
        <w:t xml:space="preserve"> </w:t>
      </w:r>
      <w:r w:rsidRPr="009F0BE2">
        <w:rPr>
          <w:rFonts w:ascii="Arial" w:hAnsi="Arial" w:cs="Arial"/>
          <w:sz w:val="24"/>
          <w:szCs w:val="24"/>
        </w:rPr>
        <w:t>absolute monarchist regime and its replacement with a liberal constitutional system based on</w:t>
      </w:r>
      <w:r>
        <w:rPr>
          <w:rFonts w:ascii="Arial" w:hAnsi="Arial" w:cs="Arial"/>
          <w:sz w:val="24"/>
          <w:szCs w:val="24"/>
        </w:rPr>
        <w:t xml:space="preserve"> </w:t>
      </w:r>
      <w:r w:rsidRPr="009F0BE2">
        <w:rPr>
          <w:rFonts w:ascii="Arial" w:hAnsi="Arial" w:cs="Arial"/>
          <w:sz w:val="24"/>
          <w:szCs w:val="24"/>
        </w:rPr>
        <w:t>popular</w:t>
      </w:r>
      <w:r>
        <w:rPr>
          <w:rFonts w:ascii="Arial" w:hAnsi="Arial" w:cs="Arial"/>
          <w:sz w:val="24"/>
          <w:szCs w:val="24"/>
        </w:rPr>
        <w:t xml:space="preserve"> </w:t>
      </w:r>
      <w:r w:rsidRPr="009F0BE2">
        <w:rPr>
          <w:rFonts w:ascii="Arial" w:hAnsi="Arial" w:cs="Arial"/>
          <w:sz w:val="24"/>
          <w:szCs w:val="24"/>
        </w:rPr>
        <w:t>sovereignty, equality under the law and natural, inalienable and sacred rights of man,</w:t>
      </w:r>
      <w:r>
        <w:rPr>
          <w:rFonts w:ascii="Arial" w:hAnsi="Arial" w:cs="Arial"/>
          <w:sz w:val="24"/>
          <w:szCs w:val="24"/>
        </w:rPr>
        <w:t xml:space="preserve"> </w:t>
      </w:r>
      <w:r w:rsidRPr="009F0BE2">
        <w:rPr>
          <w:rFonts w:ascii="Arial" w:hAnsi="Arial" w:cs="Arial"/>
          <w:sz w:val="24"/>
          <w:szCs w:val="24"/>
        </w:rPr>
        <w:t>whose basic entitlements were liberty, private property, security and resistance to oppression,</w:t>
      </w:r>
      <w:r>
        <w:rPr>
          <w:rFonts w:ascii="Arial" w:hAnsi="Arial" w:cs="Arial"/>
          <w:sz w:val="24"/>
          <w:szCs w:val="24"/>
        </w:rPr>
        <w:t xml:space="preserve"> </w:t>
      </w:r>
      <w:r w:rsidRPr="009F0BE2">
        <w:rPr>
          <w:rFonts w:ascii="Arial" w:hAnsi="Arial" w:cs="Arial"/>
          <w:sz w:val="24"/>
          <w:szCs w:val="24"/>
        </w:rPr>
        <w:t>and political and civil rights.</w:t>
      </w:r>
    </w:p>
    <w:p w14:paraId="0B59D7D9" w14:textId="2476244E" w:rsidR="003D1F47" w:rsidRPr="003D1F47" w:rsidRDefault="003D1F47" w:rsidP="00937E8A">
      <w:pPr>
        <w:jc w:val="both"/>
        <w:rPr>
          <w:rFonts w:ascii="Arial" w:hAnsi="Arial" w:cs="Arial"/>
          <w:b/>
          <w:bCs/>
          <w:sz w:val="24"/>
          <w:szCs w:val="24"/>
        </w:rPr>
      </w:pPr>
      <w:r w:rsidRPr="003D1F47">
        <w:rPr>
          <w:rFonts w:ascii="Arial" w:hAnsi="Arial" w:cs="Arial"/>
          <w:b/>
          <w:bCs/>
          <w:sz w:val="24"/>
          <w:szCs w:val="24"/>
        </w:rPr>
        <w:t xml:space="preserve">Human Rights </w:t>
      </w:r>
      <w:proofErr w:type="gramStart"/>
      <w:r w:rsidRPr="003D1F47">
        <w:rPr>
          <w:rFonts w:ascii="Arial" w:hAnsi="Arial" w:cs="Arial"/>
          <w:b/>
          <w:bCs/>
          <w:sz w:val="24"/>
          <w:szCs w:val="24"/>
        </w:rPr>
        <w:t>In</w:t>
      </w:r>
      <w:proofErr w:type="gramEnd"/>
      <w:r w:rsidRPr="003D1F47">
        <w:rPr>
          <w:rFonts w:ascii="Arial" w:hAnsi="Arial" w:cs="Arial"/>
          <w:b/>
          <w:bCs/>
          <w:sz w:val="24"/>
          <w:szCs w:val="24"/>
        </w:rPr>
        <w:t xml:space="preserve"> Medieval India</w:t>
      </w:r>
    </w:p>
    <w:p w14:paraId="76C586EA" w14:textId="77777777" w:rsidR="00937E8A" w:rsidRDefault="003D1F47" w:rsidP="00937E8A">
      <w:pPr>
        <w:jc w:val="both"/>
        <w:rPr>
          <w:rFonts w:ascii="Arial" w:hAnsi="Arial" w:cs="Arial"/>
          <w:sz w:val="24"/>
          <w:szCs w:val="24"/>
        </w:rPr>
      </w:pPr>
      <w:r w:rsidRPr="003D1F47">
        <w:rPr>
          <w:rFonts w:ascii="Arial" w:hAnsi="Arial" w:cs="Arial"/>
          <w:sz w:val="24"/>
          <w:szCs w:val="24"/>
        </w:rPr>
        <w:t>The Medieval period signifies the Muslim era in India. Akbar's period (1526-1605) showed that the great regard was given to the social, religious and political rights.</w:t>
      </w:r>
      <w:r w:rsidRPr="003D1F47">
        <w:rPr>
          <w:rFonts w:ascii="Arial" w:hAnsi="Arial" w:cs="Arial"/>
          <w:sz w:val="24"/>
          <w:szCs w:val="24"/>
        </w:rPr>
        <w:br/>
        <w:t>In his religious policy Din-E-Ilahi (divine-religion), he tried to preach the idea of secularism and religious tolerance. Similarly, various religious movements like Bhakti (Hindu) and Sufi (Islamic) made remarkable contribution to the emergence of human rights which at times suppressed by the other Mughal Emperors like Babar, Humayun, and Aurangzeb.</w:t>
      </w:r>
      <w:r w:rsidRPr="003D1F47">
        <w:rPr>
          <w:rFonts w:ascii="Arial" w:hAnsi="Arial" w:cs="Arial"/>
          <w:sz w:val="24"/>
          <w:szCs w:val="24"/>
        </w:rPr>
        <w:br/>
      </w:r>
    </w:p>
    <w:p w14:paraId="1BFE4B96" w14:textId="2A2145C9" w:rsidR="00937E8A" w:rsidRPr="00937E8A" w:rsidRDefault="00937E8A" w:rsidP="00937E8A">
      <w:pPr>
        <w:rPr>
          <w:rFonts w:ascii="Arial" w:hAnsi="Arial" w:cs="Arial"/>
          <w:sz w:val="24"/>
          <w:szCs w:val="24"/>
        </w:rPr>
      </w:pPr>
      <w:r w:rsidRPr="00937E8A">
        <w:rPr>
          <w:rFonts w:ascii="Arial" w:hAnsi="Arial" w:cs="Arial"/>
          <w:b/>
          <w:bCs/>
          <w:sz w:val="24"/>
          <w:szCs w:val="24"/>
        </w:rPr>
        <w:t>Human Rights in Modern World</w:t>
      </w:r>
      <w:r w:rsidR="003D1F47" w:rsidRPr="00937E8A">
        <w:rPr>
          <w:rFonts w:ascii="Arial" w:hAnsi="Arial" w:cs="Arial"/>
          <w:b/>
          <w:bCs/>
          <w:sz w:val="24"/>
          <w:szCs w:val="24"/>
        </w:rPr>
        <w:br/>
      </w:r>
      <w:r w:rsidRPr="00937E8A">
        <w:rPr>
          <w:rFonts w:ascii="Arial" w:hAnsi="Arial" w:cs="Arial"/>
          <w:sz w:val="24"/>
          <w:szCs w:val="24"/>
        </w:rPr>
        <w:t>The women’s rights movement in England achieved the right to vote in</w:t>
      </w:r>
      <w:r>
        <w:rPr>
          <w:rFonts w:ascii="Arial" w:hAnsi="Arial" w:cs="Arial"/>
          <w:sz w:val="24"/>
          <w:szCs w:val="24"/>
        </w:rPr>
        <w:t xml:space="preserve"> </w:t>
      </w:r>
      <w:r w:rsidRPr="00937E8A">
        <w:rPr>
          <w:rFonts w:ascii="Arial" w:hAnsi="Arial" w:cs="Arial"/>
          <w:sz w:val="24"/>
          <w:szCs w:val="24"/>
        </w:rPr>
        <w:t>1928. National freedom movements in many countries succeeded in</w:t>
      </w:r>
      <w:r>
        <w:rPr>
          <w:rFonts w:ascii="Arial" w:hAnsi="Arial" w:cs="Arial"/>
          <w:sz w:val="24"/>
          <w:szCs w:val="24"/>
        </w:rPr>
        <w:t xml:space="preserve"> </w:t>
      </w:r>
      <w:r w:rsidRPr="00937E8A">
        <w:rPr>
          <w:rFonts w:ascii="Arial" w:hAnsi="Arial" w:cs="Arial"/>
          <w:sz w:val="24"/>
          <w:szCs w:val="24"/>
        </w:rPr>
        <w:t>ousting colonial powers. Movements by long-oppressed racial and</w:t>
      </w:r>
      <w:r>
        <w:rPr>
          <w:rFonts w:ascii="Arial" w:hAnsi="Arial" w:cs="Arial"/>
          <w:sz w:val="24"/>
          <w:szCs w:val="24"/>
        </w:rPr>
        <w:t xml:space="preserve"> </w:t>
      </w:r>
      <w:r w:rsidRPr="00937E8A">
        <w:rPr>
          <w:rFonts w:ascii="Arial" w:hAnsi="Arial" w:cs="Arial"/>
          <w:sz w:val="24"/>
          <w:szCs w:val="24"/>
        </w:rPr>
        <w:t>religious minorities gained success during colonial periods. Movements</w:t>
      </w:r>
      <w:r>
        <w:rPr>
          <w:rFonts w:ascii="Arial" w:hAnsi="Arial" w:cs="Arial"/>
          <w:sz w:val="24"/>
          <w:szCs w:val="24"/>
        </w:rPr>
        <w:t xml:space="preserve"> </w:t>
      </w:r>
      <w:r w:rsidRPr="00937E8A">
        <w:rPr>
          <w:rFonts w:ascii="Arial" w:hAnsi="Arial" w:cs="Arial"/>
          <w:sz w:val="24"/>
          <w:szCs w:val="24"/>
        </w:rPr>
        <w:t>like the civil rights movements for minorities and women in United</w:t>
      </w:r>
      <w:r>
        <w:rPr>
          <w:rFonts w:ascii="Arial" w:hAnsi="Arial" w:cs="Arial"/>
          <w:sz w:val="24"/>
          <w:szCs w:val="24"/>
        </w:rPr>
        <w:t xml:space="preserve"> </w:t>
      </w:r>
      <w:r w:rsidRPr="00937E8A">
        <w:rPr>
          <w:rFonts w:ascii="Arial" w:hAnsi="Arial" w:cs="Arial"/>
          <w:sz w:val="24"/>
          <w:szCs w:val="24"/>
        </w:rPr>
        <w:t>States were successful.</w:t>
      </w:r>
    </w:p>
    <w:p w14:paraId="7738CB34" w14:textId="334E67FE" w:rsidR="00937E8A" w:rsidRDefault="00937E8A" w:rsidP="00937E8A">
      <w:pPr>
        <w:rPr>
          <w:rFonts w:ascii="Arial" w:hAnsi="Arial" w:cs="Arial"/>
          <w:sz w:val="24"/>
          <w:szCs w:val="24"/>
        </w:rPr>
      </w:pPr>
      <w:r w:rsidRPr="00937E8A">
        <w:rPr>
          <w:rFonts w:ascii="Arial" w:hAnsi="Arial" w:cs="Arial"/>
          <w:sz w:val="24"/>
          <w:szCs w:val="24"/>
        </w:rPr>
        <w:t>The two World Wars were responsible for</w:t>
      </w:r>
      <w:r>
        <w:rPr>
          <w:rFonts w:ascii="Arial" w:hAnsi="Arial" w:cs="Arial"/>
          <w:sz w:val="24"/>
          <w:szCs w:val="24"/>
        </w:rPr>
        <w:t xml:space="preserve"> </w:t>
      </w:r>
      <w:r w:rsidRPr="00937E8A">
        <w:rPr>
          <w:rFonts w:ascii="Arial" w:hAnsi="Arial" w:cs="Arial"/>
          <w:sz w:val="24"/>
          <w:szCs w:val="24"/>
        </w:rPr>
        <w:t>huge losses of life and gross abuse of human rights. They therefore</w:t>
      </w:r>
      <w:r>
        <w:rPr>
          <w:rFonts w:ascii="Arial" w:hAnsi="Arial" w:cs="Arial"/>
          <w:sz w:val="24"/>
          <w:szCs w:val="24"/>
        </w:rPr>
        <w:t xml:space="preserve"> </w:t>
      </w:r>
      <w:r w:rsidRPr="00937E8A">
        <w:rPr>
          <w:rFonts w:ascii="Arial" w:hAnsi="Arial" w:cs="Arial"/>
          <w:sz w:val="24"/>
          <w:szCs w:val="24"/>
        </w:rPr>
        <w:t>became a driving force behind the development of human right laws.</w:t>
      </w:r>
    </w:p>
    <w:p w14:paraId="7F558477" w14:textId="683D59EB" w:rsidR="00546740" w:rsidRPr="00546740" w:rsidRDefault="00937E8A" w:rsidP="00546740">
      <w:pPr>
        <w:rPr>
          <w:rFonts w:ascii="Arial" w:hAnsi="Arial" w:cs="Arial"/>
          <w:sz w:val="24"/>
          <w:szCs w:val="24"/>
        </w:rPr>
      </w:pPr>
      <w:r w:rsidRPr="00937E8A">
        <w:rPr>
          <w:rFonts w:ascii="Arial" w:hAnsi="Arial" w:cs="Arial"/>
          <w:sz w:val="24"/>
          <w:szCs w:val="24"/>
        </w:rPr>
        <w:t>The</w:t>
      </w:r>
      <w:r>
        <w:rPr>
          <w:rFonts w:ascii="Arial" w:hAnsi="Arial" w:cs="Arial"/>
          <w:sz w:val="24"/>
          <w:szCs w:val="24"/>
        </w:rPr>
        <w:t xml:space="preserve"> </w:t>
      </w:r>
      <w:r w:rsidRPr="00937E8A">
        <w:rPr>
          <w:rFonts w:ascii="Arial" w:hAnsi="Arial" w:cs="Arial"/>
          <w:sz w:val="24"/>
          <w:szCs w:val="24"/>
        </w:rPr>
        <w:t>Human Rights Council (UNHRC) is the UN’s principal instrument and</w:t>
      </w:r>
      <w:r>
        <w:rPr>
          <w:rFonts w:ascii="Arial" w:hAnsi="Arial" w:cs="Arial"/>
          <w:sz w:val="24"/>
          <w:szCs w:val="24"/>
        </w:rPr>
        <w:t xml:space="preserve"> </w:t>
      </w:r>
      <w:r w:rsidRPr="00937E8A">
        <w:rPr>
          <w:rFonts w:ascii="Arial" w:hAnsi="Arial" w:cs="Arial"/>
          <w:sz w:val="24"/>
          <w:szCs w:val="24"/>
        </w:rPr>
        <w:t>an</w:t>
      </w:r>
      <w:r>
        <w:rPr>
          <w:rFonts w:ascii="Arial" w:hAnsi="Arial" w:cs="Arial"/>
          <w:sz w:val="24"/>
          <w:szCs w:val="24"/>
        </w:rPr>
        <w:t xml:space="preserve"> </w:t>
      </w:r>
      <w:r w:rsidRPr="00937E8A">
        <w:rPr>
          <w:rFonts w:ascii="Arial" w:hAnsi="Arial" w:cs="Arial"/>
          <w:sz w:val="24"/>
          <w:szCs w:val="24"/>
        </w:rPr>
        <w:t>international forum which works towards the promotion and</w:t>
      </w:r>
      <w:r>
        <w:rPr>
          <w:rFonts w:ascii="Arial" w:hAnsi="Arial" w:cs="Arial"/>
          <w:sz w:val="24"/>
          <w:szCs w:val="24"/>
        </w:rPr>
        <w:t xml:space="preserve"> </w:t>
      </w:r>
      <w:r w:rsidRPr="00937E8A">
        <w:rPr>
          <w:rFonts w:ascii="Arial" w:hAnsi="Arial" w:cs="Arial"/>
          <w:sz w:val="24"/>
          <w:szCs w:val="24"/>
        </w:rPr>
        <w:t>protection of human rights.</w:t>
      </w:r>
      <w:r w:rsidR="00546740">
        <w:rPr>
          <w:rFonts w:ascii="Arial" w:hAnsi="Arial" w:cs="Arial"/>
          <w:sz w:val="24"/>
          <w:szCs w:val="24"/>
        </w:rPr>
        <w:t xml:space="preserve"> </w:t>
      </w:r>
      <w:r w:rsidR="00546740" w:rsidRPr="00546740">
        <w:rPr>
          <w:rFonts w:ascii="Arial" w:hAnsi="Arial" w:cs="Arial"/>
          <w:sz w:val="24"/>
          <w:szCs w:val="24"/>
        </w:rPr>
        <w:t>The Universal Declaration of Human Rights (UDHR) was framed by the member of the then</w:t>
      </w:r>
      <w:r w:rsidR="00546740">
        <w:rPr>
          <w:rFonts w:ascii="Arial" w:hAnsi="Arial" w:cs="Arial"/>
          <w:sz w:val="24"/>
          <w:szCs w:val="24"/>
        </w:rPr>
        <w:t xml:space="preserve"> </w:t>
      </w:r>
      <w:r w:rsidR="00546740" w:rsidRPr="00546740">
        <w:rPr>
          <w:rFonts w:ascii="Arial" w:hAnsi="Arial" w:cs="Arial"/>
          <w:sz w:val="24"/>
          <w:szCs w:val="24"/>
        </w:rPr>
        <w:t>Human Rights Commission</w:t>
      </w:r>
      <w:r w:rsidR="00546740">
        <w:rPr>
          <w:rFonts w:ascii="Arial" w:hAnsi="Arial" w:cs="Arial"/>
          <w:sz w:val="24"/>
          <w:szCs w:val="24"/>
        </w:rPr>
        <w:t>.</w:t>
      </w:r>
    </w:p>
    <w:p w14:paraId="1F4F3BB8" w14:textId="5D9B62E7" w:rsidR="00546740" w:rsidRPr="00546740" w:rsidRDefault="00546740" w:rsidP="00546740">
      <w:pPr>
        <w:rPr>
          <w:rFonts w:ascii="Arial" w:hAnsi="Arial" w:cs="Arial"/>
          <w:sz w:val="24"/>
          <w:szCs w:val="24"/>
        </w:rPr>
      </w:pPr>
      <w:r w:rsidRPr="00546740">
        <w:rPr>
          <w:rFonts w:ascii="Arial" w:hAnsi="Arial" w:cs="Arial"/>
          <w:sz w:val="24"/>
          <w:szCs w:val="24"/>
        </w:rPr>
        <w:lastRenderedPageBreak/>
        <w:t>It was adopted by the United Nations General Assembly in</w:t>
      </w:r>
      <w:r>
        <w:rPr>
          <w:rFonts w:ascii="Arial" w:hAnsi="Arial" w:cs="Arial"/>
          <w:sz w:val="24"/>
          <w:szCs w:val="24"/>
        </w:rPr>
        <w:t xml:space="preserve"> </w:t>
      </w:r>
      <w:r w:rsidRPr="00546740">
        <w:rPr>
          <w:rFonts w:ascii="Arial" w:hAnsi="Arial" w:cs="Arial"/>
          <w:sz w:val="24"/>
          <w:szCs w:val="24"/>
        </w:rPr>
        <w:t>1948 by Members of the United Nations, including India. It is a</w:t>
      </w:r>
      <w:r>
        <w:rPr>
          <w:rFonts w:ascii="Arial" w:hAnsi="Arial" w:cs="Arial"/>
          <w:sz w:val="24"/>
          <w:szCs w:val="24"/>
        </w:rPr>
        <w:t xml:space="preserve"> </w:t>
      </w:r>
      <w:r w:rsidRPr="00546740">
        <w:rPr>
          <w:rFonts w:ascii="Arial" w:hAnsi="Arial" w:cs="Arial"/>
          <w:sz w:val="24"/>
          <w:szCs w:val="24"/>
        </w:rPr>
        <w:t>proclamation of basic principles on which to base a new world</w:t>
      </w:r>
      <w:r>
        <w:rPr>
          <w:rFonts w:ascii="Arial" w:hAnsi="Arial" w:cs="Arial"/>
          <w:sz w:val="24"/>
          <w:szCs w:val="24"/>
        </w:rPr>
        <w:t xml:space="preserve"> </w:t>
      </w:r>
      <w:r w:rsidRPr="00546740">
        <w:rPr>
          <w:rFonts w:ascii="Arial" w:hAnsi="Arial" w:cs="Arial"/>
          <w:sz w:val="24"/>
          <w:szCs w:val="24"/>
        </w:rPr>
        <w:t>order so that the annihilation that took place in World Wars I</w:t>
      </w:r>
      <w:r>
        <w:rPr>
          <w:rFonts w:ascii="Arial" w:hAnsi="Arial" w:cs="Arial"/>
          <w:sz w:val="24"/>
          <w:szCs w:val="24"/>
        </w:rPr>
        <w:t xml:space="preserve"> </w:t>
      </w:r>
      <w:r w:rsidRPr="00546740">
        <w:rPr>
          <w:rFonts w:ascii="Arial" w:hAnsi="Arial" w:cs="Arial"/>
          <w:sz w:val="24"/>
          <w:szCs w:val="24"/>
        </w:rPr>
        <w:t>and II is not repeated. The statement of these rights, at the</w:t>
      </w:r>
      <w:r>
        <w:rPr>
          <w:rFonts w:ascii="Arial" w:hAnsi="Arial" w:cs="Arial"/>
          <w:sz w:val="24"/>
          <w:szCs w:val="24"/>
        </w:rPr>
        <w:t xml:space="preserve"> </w:t>
      </w:r>
      <w:r w:rsidRPr="00546740">
        <w:rPr>
          <w:rFonts w:ascii="Arial" w:hAnsi="Arial" w:cs="Arial"/>
          <w:sz w:val="24"/>
          <w:szCs w:val="24"/>
        </w:rPr>
        <w:t>national level is reflected in respective constitutions of different</w:t>
      </w:r>
      <w:r>
        <w:rPr>
          <w:rFonts w:ascii="Arial" w:hAnsi="Arial" w:cs="Arial"/>
          <w:sz w:val="24"/>
          <w:szCs w:val="24"/>
        </w:rPr>
        <w:t xml:space="preserve"> </w:t>
      </w:r>
      <w:r w:rsidRPr="00546740">
        <w:rPr>
          <w:rFonts w:ascii="Arial" w:hAnsi="Arial" w:cs="Arial"/>
          <w:sz w:val="24"/>
          <w:szCs w:val="24"/>
        </w:rPr>
        <w:t>countries. The UDHR covers two broad sets of rights. One set</w:t>
      </w:r>
      <w:r>
        <w:rPr>
          <w:rFonts w:ascii="Arial" w:hAnsi="Arial" w:cs="Arial"/>
          <w:sz w:val="24"/>
          <w:szCs w:val="24"/>
        </w:rPr>
        <w:t xml:space="preserve"> </w:t>
      </w:r>
      <w:r w:rsidRPr="00546740">
        <w:rPr>
          <w:rFonts w:ascii="Arial" w:hAnsi="Arial" w:cs="Arial"/>
          <w:sz w:val="24"/>
          <w:szCs w:val="24"/>
        </w:rPr>
        <w:t>is known as ‘Civil and Political Rights’. The other set of rights</w:t>
      </w:r>
      <w:r>
        <w:rPr>
          <w:rFonts w:ascii="Arial" w:hAnsi="Arial" w:cs="Arial"/>
          <w:sz w:val="24"/>
          <w:szCs w:val="24"/>
        </w:rPr>
        <w:t xml:space="preserve"> </w:t>
      </w:r>
      <w:r w:rsidRPr="00546740">
        <w:rPr>
          <w:rFonts w:ascii="Arial" w:hAnsi="Arial" w:cs="Arial"/>
          <w:sz w:val="24"/>
          <w:szCs w:val="24"/>
        </w:rPr>
        <w:t>is known as ‘Economic, Social and Cultural Rights’. In the</w:t>
      </w:r>
      <w:r>
        <w:rPr>
          <w:rFonts w:ascii="Arial" w:hAnsi="Arial" w:cs="Arial"/>
          <w:sz w:val="24"/>
          <w:szCs w:val="24"/>
        </w:rPr>
        <w:t xml:space="preserve"> </w:t>
      </w:r>
      <w:r w:rsidRPr="00546740">
        <w:rPr>
          <w:rFonts w:ascii="Arial" w:hAnsi="Arial" w:cs="Arial"/>
          <w:sz w:val="24"/>
          <w:szCs w:val="24"/>
        </w:rPr>
        <w:t>words of the UDHR, these two sets of rights aim to give all people ‘freedom from fear and want’.</w:t>
      </w:r>
    </w:p>
    <w:p w14:paraId="61F8576F" w14:textId="5DDBD515" w:rsidR="00937E8A" w:rsidRPr="00937E8A" w:rsidRDefault="00546740" w:rsidP="00546740">
      <w:pPr>
        <w:rPr>
          <w:rFonts w:ascii="Arial" w:hAnsi="Arial" w:cs="Arial"/>
          <w:sz w:val="24"/>
          <w:szCs w:val="24"/>
        </w:rPr>
      </w:pPr>
      <w:r w:rsidRPr="00546740">
        <w:rPr>
          <w:rFonts w:ascii="Arial" w:hAnsi="Arial" w:cs="Arial"/>
          <w:sz w:val="24"/>
          <w:szCs w:val="24"/>
        </w:rPr>
        <w:t>Both sets of rights must be protected as the ‘foundation of freedom, justice and peace in the world’.</w:t>
      </w:r>
      <w:r>
        <w:rPr>
          <w:rFonts w:ascii="Arial" w:hAnsi="Arial" w:cs="Arial"/>
          <w:sz w:val="24"/>
          <w:szCs w:val="24"/>
        </w:rPr>
        <w:t xml:space="preserve"> </w:t>
      </w:r>
      <w:r w:rsidRPr="00546740">
        <w:rPr>
          <w:rFonts w:ascii="Arial" w:hAnsi="Arial" w:cs="Arial"/>
          <w:sz w:val="24"/>
          <w:szCs w:val="24"/>
        </w:rPr>
        <w:t>It is the responsibility of the State to protect the human rights proclaimed by the UDHR.</w:t>
      </w:r>
    </w:p>
    <w:p w14:paraId="5526A5DF" w14:textId="77777777" w:rsidR="003D1F47" w:rsidRPr="003D1F47" w:rsidRDefault="003D1F47" w:rsidP="00937E8A">
      <w:pPr>
        <w:jc w:val="both"/>
        <w:rPr>
          <w:rFonts w:ascii="Arial" w:hAnsi="Arial" w:cs="Arial"/>
          <w:b/>
          <w:bCs/>
          <w:sz w:val="24"/>
          <w:szCs w:val="24"/>
        </w:rPr>
      </w:pPr>
      <w:r w:rsidRPr="003D1F47">
        <w:rPr>
          <w:rFonts w:ascii="Arial" w:hAnsi="Arial" w:cs="Arial"/>
          <w:b/>
          <w:bCs/>
          <w:sz w:val="24"/>
          <w:szCs w:val="24"/>
        </w:rPr>
        <w:t xml:space="preserve">Human Rights </w:t>
      </w:r>
      <w:proofErr w:type="gramStart"/>
      <w:r w:rsidRPr="003D1F47">
        <w:rPr>
          <w:rFonts w:ascii="Arial" w:hAnsi="Arial" w:cs="Arial"/>
          <w:b/>
          <w:bCs/>
          <w:sz w:val="24"/>
          <w:szCs w:val="24"/>
        </w:rPr>
        <w:t>In</w:t>
      </w:r>
      <w:proofErr w:type="gramEnd"/>
      <w:r w:rsidRPr="003D1F47">
        <w:rPr>
          <w:rFonts w:ascii="Arial" w:hAnsi="Arial" w:cs="Arial"/>
          <w:b/>
          <w:bCs/>
          <w:sz w:val="24"/>
          <w:szCs w:val="24"/>
        </w:rPr>
        <w:t xml:space="preserve"> Modern India</w:t>
      </w:r>
    </w:p>
    <w:p w14:paraId="74462AF0" w14:textId="14AB7F96" w:rsidR="003D1F47" w:rsidRDefault="003D1F47" w:rsidP="00937E8A">
      <w:pPr>
        <w:jc w:val="both"/>
        <w:rPr>
          <w:rFonts w:ascii="Arial" w:hAnsi="Arial" w:cs="Arial"/>
          <w:sz w:val="24"/>
          <w:szCs w:val="24"/>
        </w:rPr>
      </w:pPr>
      <w:r w:rsidRPr="003D1F47">
        <w:rPr>
          <w:rFonts w:ascii="Arial" w:hAnsi="Arial" w:cs="Arial"/>
          <w:sz w:val="24"/>
          <w:szCs w:val="24"/>
        </w:rPr>
        <w:t>The British rule in India can be seen in the Modern period. During this period, the British Government of India had not only deprived the Indian people of their freedom but had based itself on the exploitation of the masses, and ruined India economically, politically, culturally and spiritually.</w:t>
      </w:r>
      <w:r w:rsidRPr="003D1F47">
        <w:rPr>
          <w:rFonts w:ascii="Arial" w:hAnsi="Arial" w:cs="Arial"/>
          <w:sz w:val="24"/>
          <w:szCs w:val="24"/>
        </w:rPr>
        <w:br/>
      </w:r>
      <w:r w:rsidRPr="003D1F47">
        <w:rPr>
          <w:rFonts w:ascii="Arial" w:hAnsi="Arial" w:cs="Arial"/>
          <w:sz w:val="24"/>
          <w:szCs w:val="24"/>
        </w:rPr>
        <w:br/>
        <w:t>After witnessing the colonial rule, every Indian was of the firm opinion that the recognition, protection and implementation of human rights are not only basic but also inalienable for them for leading a civilized life.</w:t>
      </w:r>
      <w:r w:rsidRPr="003D1F47">
        <w:rPr>
          <w:rFonts w:ascii="Arial" w:hAnsi="Arial" w:cs="Arial"/>
          <w:sz w:val="24"/>
          <w:szCs w:val="24"/>
        </w:rPr>
        <w:br/>
      </w:r>
      <w:r w:rsidRPr="003D1F47">
        <w:rPr>
          <w:rFonts w:ascii="Arial" w:hAnsi="Arial" w:cs="Arial"/>
          <w:sz w:val="24"/>
          <w:szCs w:val="24"/>
        </w:rPr>
        <w:br/>
        <w:t>The Preamble, Fundamental Rights, Directive Principles of State Policy, newly added Fundamental Duties, reservation for scheduled castes and tribes, special provisions for Anglo- Indians and other backward classes are important constitutional provisions from the human rights point of view.</w:t>
      </w:r>
    </w:p>
    <w:p w14:paraId="124A53D1" w14:textId="77777777" w:rsidR="00942F11" w:rsidRPr="003D1F47" w:rsidRDefault="00942F11" w:rsidP="00937E8A">
      <w:pPr>
        <w:jc w:val="both"/>
        <w:rPr>
          <w:rFonts w:ascii="Arial" w:hAnsi="Arial" w:cs="Arial"/>
          <w:sz w:val="24"/>
          <w:szCs w:val="24"/>
        </w:rPr>
      </w:pPr>
    </w:p>
    <w:sectPr w:rsidR="00942F11" w:rsidRPr="003D1F4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47"/>
    <w:rsid w:val="003D1F47"/>
    <w:rsid w:val="00496681"/>
    <w:rsid w:val="00546740"/>
    <w:rsid w:val="00774148"/>
    <w:rsid w:val="00937E8A"/>
    <w:rsid w:val="00942F11"/>
    <w:rsid w:val="009F0BE2"/>
    <w:rsid w:val="00A66A29"/>
    <w:rsid w:val="00AB3897"/>
    <w:rsid w:val="00C80F12"/>
    <w:rsid w:val="00D876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2A01"/>
  <w15:chartTrackingRefBased/>
  <w15:docId w15:val="{B09864D4-5360-446A-8C1E-640DE287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7802">
      <w:bodyDiv w:val="1"/>
      <w:marLeft w:val="0"/>
      <w:marRight w:val="0"/>
      <w:marTop w:val="0"/>
      <w:marBottom w:val="0"/>
      <w:divBdr>
        <w:top w:val="none" w:sz="0" w:space="0" w:color="auto"/>
        <w:left w:val="none" w:sz="0" w:space="0" w:color="auto"/>
        <w:bottom w:val="none" w:sz="0" w:space="0" w:color="auto"/>
        <w:right w:val="none" w:sz="0" w:space="0" w:color="auto"/>
      </w:divBdr>
    </w:div>
    <w:div w:id="168501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Surajit Barua</dc:creator>
  <cp:keywords/>
  <dc:description/>
  <cp:lastModifiedBy>Surajit Barua</cp:lastModifiedBy>
  <cp:revision>9</cp:revision>
  <dcterms:created xsi:type="dcterms:W3CDTF">2023-03-29T04:54:00Z</dcterms:created>
  <dcterms:modified xsi:type="dcterms:W3CDTF">2023-03-29T17:00:00Z</dcterms:modified>
</cp:coreProperties>
</file>