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8C8" w:rsidRPr="00C008C8" w:rsidRDefault="00C008C8" w:rsidP="00C008C8">
      <w:pPr>
        <w:spacing w:before="704" w:after="235" w:line="657" w:lineRule="atLeast"/>
        <w:outlineLvl w:val="1"/>
        <w:rPr>
          <w:rFonts w:ascii="Arial" w:eastAsia="Times New Roman" w:hAnsi="Arial" w:cs="Arial"/>
          <w:b/>
          <w:bCs/>
          <w:sz w:val="60"/>
          <w:szCs w:val="60"/>
        </w:rPr>
      </w:pPr>
      <w:bookmarkStart w:id="0" w:name="causes"/>
      <w:r w:rsidRPr="00C008C8">
        <w:rPr>
          <w:rFonts w:ascii="Arial" w:eastAsia="Times New Roman" w:hAnsi="Arial" w:cs="Arial"/>
          <w:b/>
          <w:bCs/>
          <w:sz w:val="60"/>
          <w:szCs w:val="60"/>
        </w:rPr>
        <w:t>What causes cerebral palsy?</w:t>
      </w:r>
      <w:bookmarkEnd w:id="0"/>
    </w:p>
    <w:p w:rsidR="00C008C8" w:rsidRPr="00C008C8" w:rsidRDefault="00C008C8" w:rsidP="00C008C8">
      <w:pPr>
        <w:spacing w:before="391" w:after="391" w:line="407" w:lineRule="atLeast"/>
        <w:rPr>
          <w:rFonts w:ascii="Times New Roman" w:eastAsia="Times New Roman" w:hAnsi="Times New Roman" w:cs="Times New Roman"/>
          <w:sz w:val="28"/>
          <w:szCs w:val="28"/>
        </w:rPr>
      </w:pPr>
      <w:hyperlink r:id="rId6" w:history="1">
        <w:r w:rsidRPr="00C008C8">
          <w:rPr>
            <w:rFonts w:ascii="Times New Roman" w:eastAsia="Times New Roman" w:hAnsi="Times New Roman" w:cs="Times New Roman"/>
            <w:color w:val="01ADB9"/>
            <w:sz w:val="28"/>
          </w:rPr>
          <w:t>Abnormal brain development</w:t>
        </w:r>
      </w:hyperlink>
      <w:r w:rsidRPr="00C008C8">
        <w:rPr>
          <w:rFonts w:ascii="Times New Roman" w:eastAsia="Times New Roman" w:hAnsi="Times New Roman" w:cs="Times New Roman"/>
          <w:sz w:val="28"/>
          <w:szCs w:val="28"/>
        </w:rPr>
        <w:t> or </w:t>
      </w:r>
      <w:hyperlink r:id="rId7" w:history="1">
        <w:r w:rsidRPr="00C008C8">
          <w:rPr>
            <w:rFonts w:ascii="Times New Roman" w:eastAsia="Times New Roman" w:hAnsi="Times New Roman" w:cs="Times New Roman"/>
            <w:color w:val="01ADB9"/>
            <w:sz w:val="28"/>
          </w:rPr>
          <w:t>injury</w:t>
        </w:r>
      </w:hyperlink>
      <w:r w:rsidRPr="00C008C8">
        <w:rPr>
          <w:rFonts w:ascii="Times New Roman" w:eastAsia="Times New Roman" w:hAnsi="Times New Roman" w:cs="Times New Roman"/>
          <w:sz w:val="28"/>
          <w:szCs w:val="28"/>
        </w:rPr>
        <w:t> to the developing </w:t>
      </w:r>
      <w:hyperlink r:id="rId8" w:history="1">
        <w:r w:rsidRPr="00C008C8">
          <w:rPr>
            <w:rFonts w:ascii="Times New Roman" w:eastAsia="Times New Roman" w:hAnsi="Times New Roman" w:cs="Times New Roman"/>
            <w:color w:val="01ADB9"/>
            <w:sz w:val="28"/>
          </w:rPr>
          <w:t>brain</w:t>
        </w:r>
      </w:hyperlink>
      <w:r w:rsidRPr="00C008C8">
        <w:rPr>
          <w:rFonts w:ascii="Times New Roman" w:eastAsia="Times New Roman" w:hAnsi="Times New Roman" w:cs="Times New Roman"/>
          <w:sz w:val="28"/>
          <w:szCs w:val="28"/>
        </w:rPr>
        <w:t> can cause CP. The damage affects the part of the brain that controls body movement, coordination, and posture.</w:t>
      </w:r>
    </w:p>
    <w:p w:rsidR="00C008C8" w:rsidRPr="00C008C8" w:rsidRDefault="00C008C8" w:rsidP="00C008C8">
      <w:pPr>
        <w:spacing w:before="391" w:after="391" w:line="407" w:lineRule="atLeast"/>
        <w:rPr>
          <w:rFonts w:ascii="Times New Roman" w:eastAsia="Times New Roman" w:hAnsi="Times New Roman" w:cs="Times New Roman"/>
          <w:sz w:val="28"/>
          <w:szCs w:val="28"/>
        </w:rPr>
      </w:pPr>
      <w:r w:rsidRPr="00C008C8">
        <w:rPr>
          <w:rFonts w:ascii="Times New Roman" w:eastAsia="Times New Roman" w:hAnsi="Times New Roman" w:cs="Times New Roman"/>
          <w:sz w:val="28"/>
          <w:szCs w:val="28"/>
        </w:rPr>
        <w:t>The brain damage usually occurs before birth, but it can also happen during birth or the first years of life. In most cases, the exact cause of CP isn’t known. Some of the possible causes include:</w:t>
      </w:r>
    </w:p>
    <w:p w:rsidR="00C008C8" w:rsidRPr="00C008C8" w:rsidRDefault="00C008C8" w:rsidP="00C008C8">
      <w:pPr>
        <w:numPr>
          <w:ilvl w:val="0"/>
          <w:numId w:val="1"/>
        </w:numPr>
        <w:spacing w:before="100" w:beforeAutospacing="1" w:after="125" w:line="407" w:lineRule="atLeast"/>
        <w:rPr>
          <w:rFonts w:ascii="Times New Roman" w:eastAsia="Times New Roman" w:hAnsi="Times New Roman" w:cs="Times New Roman"/>
          <w:sz w:val="28"/>
          <w:szCs w:val="28"/>
        </w:rPr>
      </w:pPr>
      <w:hyperlink r:id="rId9" w:history="1">
        <w:r w:rsidRPr="00C008C8">
          <w:rPr>
            <w:rFonts w:ascii="Times New Roman" w:eastAsia="Times New Roman" w:hAnsi="Times New Roman" w:cs="Times New Roman"/>
            <w:color w:val="01ADB9"/>
            <w:sz w:val="28"/>
          </w:rPr>
          <w:t xml:space="preserve">asphyxia </w:t>
        </w:r>
        <w:proofErr w:type="spellStart"/>
        <w:r w:rsidRPr="00C008C8">
          <w:rPr>
            <w:rFonts w:ascii="Times New Roman" w:eastAsia="Times New Roman" w:hAnsi="Times New Roman" w:cs="Times New Roman"/>
            <w:color w:val="01ADB9"/>
            <w:sz w:val="28"/>
          </w:rPr>
          <w:t>neonatorum</w:t>
        </w:r>
        <w:proofErr w:type="spellEnd"/>
      </w:hyperlink>
      <w:r w:rsidRPr="00C008C8">
        <w:rPr>
          <w:rFonts w:ascii="Times New Roman" w:eastAsia="Times New Roman" w:hAnsi="Times New Roman" w:cs="Times New Roman"/>
          <w:sz w:val="28"/>
          <w:szCs w:val="28"/>
        </w:rPr>
        <w:t>, or a lack of oxygen to the brain during </w:t>
      </w:r>
      <w:hyperlink r:id="rId10" w:history="1">
        <w:r w:rsidRPr="00C008C8">
          <w:rPr>
            <w:rFonts w:ascii="Times New Roman" w:eastAsia="Times New Roman" w:hAnsi="Times New Roman" w:cs="Times New Roman"/>
            <w:color w:val="01ADB9"/>
            <w:sz w:val="28"/>
          </w:rPr>
          <w:t>labor and delivery</w:t>
        </w:r>
      </w:hyperlink>
    </w:p>
    <w:p w:rsidR="00C008C8" w:rsidRPr="00C008C8" w:rsidRDefault="00C008C8" w:rsidP="00C008C8">
      <w:pPr>
        <w:numPr>
          <w:ilvl w:val="0"/>
          <w:numId w:val="1"/>
        </w:numPr>
        <w:spacing w:before="100" w:beforeAutospacing="1" w:after="125" w:line="407" w:lineRule="atLeast"/>
        <w:rPr>
          <w:rFonts w:ascii="Times New Roman" w:eastAsia="Times New Roman" w:hAnsi="Times New Roman" w:cs="Times New Roman"/>
          <w:sz w:val="28"/>
          <w:szCs w:val="28"/>
        </w:rPr>
      </w:pPr>
      <w:r w:rsidRPr="00C008C8">
        <w:rPr>
          <w:rFonts w:ascii="Times New Roman" w:eastAsia="Times New Roman" w:hAnsi="Times New Roman" w:cs="Times New Roman"/>
          <w:sz w:val="28"/>
          <w:szCs w:val="28"/>
        </w:rPr>
        <w:t>gene mutations that result in abnormal brain development</w:t>
      </w:r>
    </w:p>
    <w:p w:rsidR="00C008C8" w:rsidRPr="00C008C8" w:rsidRDefault="00C008C8" w:rsidP="00C008C8">
      <w:pPr>
        <w:numPr>
          <w:ilvl w:val="0"/>
          <w:numId w:val="1"/>
        </w:numPr>
        <w:spacing w:before="100" w:beforeAutospacing="1" w:after="125" w:line="407" w:lineRule="atLeast"/>
        <w:rPr>
          <w:rFonts w:ascii="Times New Roman" w:eastAsia="Times New Roman" w:hAnsi="Times New Roman" w:cs="Times New Roman"/>
          <w:sz w:val="28"/>
          <w:szCs w:val="28"/>
        </w:rPr>
      </w:pPr>
      <w:r w:rsidRPr="00C008C8">
        <w:rPr>
          <w:rFonts w:ascii="Times New Roman" w:eastAsia="Times New Roman" w:hAnsi="Times New Roman" w:cs="Times New Roman"/>
          <w:sz w:val="28"/>
          <w:szCs w:val="28"/>
        </w:rPr>
        <w:t>severe </w:t>
      </w:r>
      <w:hyperlink r:id="rId11" w:history="1">
        <w:r w:rsidRPr="00C008C8">
          <w:rPr>
            <w:rFonts w:ascii="Times New Roman" w:eastAsia="Times New Roman" w:hAnsi="Times New Roman" w:cs="Times New Roman"/>
            <w:color w:val="01ADB9"/>
            <w:sz w:val="28"/>
          </w:rPr>
          <w:t>jaundice</w:t>
        </w:r>
      </w:hyperlink>
      <w:r w:rsidRPr="00C008C8">
        <w:rPr>
          <w:rFonts w:ascii="Times New Roman" w:eastAsia="Times New Roman" w:hAnsi="Times New Roman" w:cs="Times New Roman"/>
          <w:sz w:val="28"/>
          <w:szCs w:val="28"/>
        </w:rPr>
        <w:t> in the infant</w:t>
      </w:r>
    </w:p>
    <w:p w:rsidR="00C008C8" w:rsidRPr="00C008C8" w:rsidRDefault="00C008C8" w:rsidP="00C008C8">
      <w:pPr>
        <w:numPr>
          <w:ilvl w:val="0"/>
          <w:numId w:val="1"/>
        </w:numPr>
        <w:spacing w:before="100" w:beforeAutospacing="1" w:after="125" w:line="407" w:lineRule="atLeast"/>
        <w:rPr>
          <w:rFonts w:ascii="Times New Roman" w:eastAsia="Times New Roman" w:hAnsi="Times New Roman" w:cs="Times New Roman"/>
          <w:sz w:val="28"/>
          <w:szCs w:val="28"/>
        </w:rPr>
      </w:pPr>
      <w:hyperlink r:id="rId12" w:history="1">
        <w:r w:rsidRPr="00C008C8">
          <w:rPr>
            <w:rFonts w:ascii="Times New Roman" w:eastAsia="Times New Roman" w:hAnsi="Times New Roman" w:cs="Times New Roman"/>
            <w:color w:val="01ADB9"/>
            <w:sz w:val="28"/>
          </w:rPr>
          <w:t>maternal infections</w:t>
        </w:r>
      </w:hyperlink>
      <w:r w:rsidRPr="00C008C8">
        <w:rPr>
          <w:rFonts w:ascii="Times New Roman" w:eastAsia="Times New Roman" w:hAnsi="Times New Roman" w:cs="Times New Roman"/>
          <w:sz w:val="28"/>
          <w:szCs w:val="28"/>
        </w:rPr>
        <w:t>, such </w:t>
      </w:r>
      <w:hyperlink r:id="rId13" w:history="1">
        <w:r w:rsidRPr="00C008C8">
          <w:rPr>
            <w:rFonts w:ascii="Times New Roman" w:eastAsia="Times New Roman" w:hAnsi="Times New Roman" w:cs="Times New Roman"/>
            <w:color w:val="01ADB9"/>
            <w:sz w:val="28"/>
          </w:rPr>
          <w:t>German measles</w:t>
        </w:r>
      </w:hyperlink>
      <w:r w:rsidRPr="00C008C8">
        <w:rPr>
          <w:rFonts w:ascii="Times New Roman" w:eastAsia="Times New Roman" w:hAnsi="Times New Roman" w:cs="Times New Roman"/>
          <w:sz w:val="28"/>
          <w:szCs w:val="28"/>
        </w:rPr>
        <w:t> and </w:t>
      </w:r>
      <w:hyperlink r:id="rId14" w:history="1">
        <w:r w:rsidRPr="00C008C8">
          <w:rPr>
            <w:rFonts w:ascii="Times New Roman" w:eastAsia="Times New Roman" w:hAnsi="Times New Roman" w:cs="Times New Roman"/>
            <w:color w:val="01ADB9"/>
            <w:sz w:val="28"/>
          </w:rPr>
          <w:t>herpes simplex</w:t>
        </w:r>
      </w:hyperlink>
    </w:p>
    <w:p w:rsidR="00C008C8" w:rsidRPr="00C008C8" w:rsidRDefault="00C008C8" w:rsidP="00C008C8">
      <w:pPr>
        <w:numPr>
          <w:ilvl w:val="0"/>
          <w:numId w:val="1"/>
        </w:numPr>
        <w:spacing w:before="100" w:beforeAutospacing="1" w:after="125" w:line="407" w:lineRule="atLeast"/>
        <w:rPr>
          <w:rFonts w:ascii="Times New Roman" w:eastAsia="Times New Roman" w:hAnsi="Times New Roman" w:cs="Times New Roman"/>
          <w:sz w:val="28"/>
          <w:szCs w:val="28"/>
        </w:rPr>
      </w:pPr>
      <w:r w:rsidRPr="00C008C8">
        <w:rPr>
          <w:rFonts w:ascii="Times New Roman" w:eastAsia="Times New Roman" w:hAnsi="Times New Roman" w:cs="Times New Roman"/>
          <w:sz w:val="28"/>
          <w:szCs w:val="28"/>
        </w:rPr>
        <w:t>brain infections, such as </w:t>
      </w:r>
      <w:hyperlink r:id="rId15" w:history="1">
        <w:r w:rsidRPr="00C008C8">
          <w:rPr>
            <w:rFonts w:ascii="Times New Roman" w:eastAsia="Times New Roman" w:hAnsi="Times New Roman" w:cs="Times New Roman"/>
            <w:color w:val="01ADB9"/>
            <w:sz w:val="28"/>
          </w:rPr>
          <w:t>encephalitis</w:t>
        </w:r>
      </w:hyperlink>
      <w:r w:rsidRPr="00C008C8">
        <w:rPr>
          <w:rFonts w:ascii="Times New Roman" w:eastAsia="Times New Roman" w:hAnsi="Times New Roman" w:cs="Times New Roman"/>
          <w:sz w:val="28"/>
          <w:szCs w:val="28"/>
        </w:rPr>
        <w:t> and </w:t>
      </w:r>
      <w:hyperlink r:id="rId16" w:history="1">
        <w:r w:rsidRPr="00C008C8">
          <w:rPr>
            <w:rFonts w:ascii="Times New Roman" w:eastAsia="Times New Roman" w:hAnsi="Times New Roman" w:cs="Times New Roman"/>
            <w:color w:val="01ADB9"/>
            <w:sz w:val="28"/>
          </w:rPr>
          <w:t>meningitis</w:t>
        </w:r>
      </w:hyperlink>
    </w:p>
    <w:p w:rsidR="00C008C8" w:rsidRPr="00C008C8" w:rsidRDefault="00C008C8" w:rsidP="00C008C8">
      <w:pPr>
        <w:numPr>
          <w:ilvl w:val="0"/>
          <w:numId w:val="1"/>
        </w:numPr>
        <w:spacing w:before="100" w:beforeAutospacing="1" w:after="125" w:line="407" w:lineRule="atLeast"/>
        <w:rPr>
          <w:rFonts w:ascii="Times New Roman" w:eastAsia="Times New Roman" w:hAnsi="Times New Roman" w:cs="Times New Roman"/>
          <w:sz w:val="28"/>
          <w:szCs w:val="28"/>
        </w:rPr>
      </w:pPr>
      <w:hyperlink r:id="rId17" w:history="1">
        <w:r w:rsidRPr="00C008C8">
          <w:rPr>
            <w:rFonts w:ascii="Times New Roman" w:eastAsia="Times New Roman" w:hAnsi="Times New Roman" w:cs="Times New Roman"/>
            <w:color w:val="01ADB9"/>
            <w:sz w:val="28"/>
          </w:rPr>
          <w:t>intracranial hemorrhage</w:t>
        </w:r>
      </w:hyperlink>
      <w:r w:rsidRPr="00C008C8">
        <w:rPr>
          <w:rFonts w:ascii="Times New Roman" w:eastAsia="Times New Roman" w:hAnsi="Times New Roman" w:cs="Times New Roman"/>
          <w:sz w:val="28"/>
          <w:szCs w:val="28"/>
        </w:rPr>
        <w:t>, or bleeding into the brain</w:t>
      </w:r>
    </w:p>
    <w:p w:rsidR="00C008C8" w:rsidRPr="00C008C8" w:rsidRDefault="00C008C8" w:rsidP="00C008C8">
      <w:pPr>
        <w:numPr>
          <w:ilvl w:val="0"/>
          <w:numId w:val="1"/>
        </w:numPr>
        <w:spacing w:before="100" w:beforeAutospacing="1" w:after="125" w:line="407" w:lineRule="atLeast"/>
        <w:rPr>
          <w:rFonts w:ascii="Times New Roman" w:eastAsia="Times New Roman" w:hAnsi="Times New Roman" w:cs="Times New Roman"/>
          <w:sz w:val="28"/>
          <w:szCs w:val="28"/>
        </w:rPr>
      </w:pPr>
      <w:r w:rsidRPr="00C008C8">
        <w:rPr>
          <w:rFonts w:ascii="Times New Roman" w:eastAsia="Times New Roman" w:hAnsi="Times New Roman" w:cs="Times New Roman"/>
          <w:sz w:val="28"/>
          <w:szCs w:val="28"/>
        </w:rPr>
        <w:t>head injuries as a result of a car accident, a fall, or child abuse</w:t>
      </w:r>
    </w:p>
    <w:p w:rsidR="00C008C8" w:rsidRPr="00C008C8" w:rsidRDefault="00C008C8" w:rsidP="00C008C8">
      <w:pPr>
        <w:spacing w:before="704" w:after="235" w:line="657" w:lineRule="atLeast"/>
        <w:outlineLvl w:val="1"/>
        <w:rPr>
          <w:rFonts w:ascii="Arial" w:eastAsia="Times New Roman" w:hAnsi="Arial" w:cs="Arial"/>
          <w:b/>
          <w:bCs/>
          <w:color w:val="231F20"/>
          <w:sz w:val="60"/>
          <w:szCs w:val="60"/>
        </w:rPr>
      </w:pPr>
      <w:r w:rsidRPr="00C008C8">
        <w:rPr>
          <w:rFonts w:ascii="Arial" w:eastAsia="Times New Roman" w:hAnsi="Arial" w:cs="Arial"/>
          <w:b/>
          <w:bCs/>
          <w:color w:val="231F20"/>
          <w:sz w:val="60"/>
          <w:szCs w:val="60"/>
        </w:rPr>
        <w:t>What causes cerebral palsy?</w:t>
      </w:r>
    </w:p>
    <w:p w:rsidR="00C008C8" w:rsidRPr="00C008C8" w:rsidRDefault="00C008C8" w:rsidP="00C008C8">
      <w:pPr>
        <w:spacing w:before="391" w:after="391" w:line="407" w:lineRule="atLeast"/>
        <w:rPr>
          <w:rFonts w:ascii="Arial" w:eastAsia="Times New Roman" w:hAnsi="Arial" w:cs="Arial"/>
          <w:color w:val="231F20"/>
          <w:sz w:val="28"/>
          <w:szCs w:val="28"/>
        </w:rPr>
      </w:pPr>
      <w:hyperlink r:id="rId18" w:history="1">
        <w:r w:rsidRPr="00C008C8">
          <w:rPr>
            <w:rFonts w:ascii="Arial" w:eastAsia="Times New Roman" w:hAnsi="Arial" w:cs="Arial"/>
            <w:color w:val="01ADB9"/>
            <w:sz w:val="28"/>
          </w:rPr>
          <w:t>Abnormal brain development</w:t>
        </w:r>
      </w:hyperlink>
      <w:r w:rsidRPr="00C008C8">
        <w:rPr>
          <w:rFonts w:ascii="Arial" w:eastAsia="Times New Roman" w:hAnsi="Arial" w:cs="Arial"/>
          <w:color w:val="231F20"/>
          <w:sz w:val="28"/>
          <w:szCs w:val="28"/>
        </w:rPr>
        <w:t> or </w:t>
      </w:r>
      <w:hyperlink r:id="rId19" w:history="1">
        <w:r w:rsidRPr="00C008C8">
          <w:rPr>
            <w:rFonts w:ascii="Arial" w:eastAsia="Times New Roman" w:hAnsi="Arial" w:cs="Arial"/>
            <w:color w:val="01ADB9"/>
            <w:sz w:val="28"/>
          </w:rPr>
          <w:t>injury</w:t>
        </w:r>
      </w:hyperlink>
      <w:r w:rsidRPr="00C008C8">
        <w:rPr>
          <w:rFonts w:ascii="Arial" w:eastAsia="Times New Roman" w:hAnsi="Arial" w:cs="Arial"/>
          <w:color w:val="231F20"/>
          <w:sz w:val="28"/>
          <w:szCs w:val="28"/>
        </w:rPr>
        <w:t> to the developing </w:t>
      </w:r>
      <w:hyperlink r:id="rId20" w:history="1">
        <w:r w:rsidRPr="00C008C8">
          <w:rPr>
            <w:rFonts w:ascii="Arial" w:eastAsia="Times New Roman" w:hAnsi="Arial" w:cs="Arial"/>
            <w:color w:val="01ADB9"/>
            <w:sz w:val="28"/>
          </w:rPr>
          <w:t>brain</w:t>
        </w:r>
      </w:hyperlink>
      <w:r w:rsidRPr="00C008C8">
        <w:rPr>
          <w:rFonts w:ascii="Arial" w:eastAsia="Times New Roman" w:hAnsi="Arial" w:cs="Arial"/>
          <w:color w:val="231F20"/>
          <w:sz w:val="28"/>
          <w:szCs w:val="28"/>
        </w:rPr>
        <w:t> can cause CP. The damage affects the part of the brain that controls body movement, coordination, and posture.</w:t>
      </w:r>
    </w:p>
    <w:p w:rsidR="00C008C8" w:rsidRPr="00C008C8" w:rsidRDefault="00C008C8" w:rsidP="00C008C8">
      <w:pPr>
        <w:spacing w:before="391" w:after="391" w:line="407" w:lineRule="atLeast"/>
        <w:rPr>
          <w:rFonts w:ascii="Arial" w:eastAsia="Times New Roman" w:hAnsi="Arial" w:cs="Arial"/>
          <w:color w:val="231F20"/>
          <w:sz w:val="28"/>
          <w:szCs w:val="28"/>
        </w:rPr>
      </w:pPr>
      <w:r w:rsidRPr="00C008C8">
        <w:rPr>
          <w:rFonts w:ascii="Arial" w:eastAsia="Times New Roman" w:hAnsi="Arial" w:cs="Arial"/>
          <w:color w:val="231F20"/>
          <w:sz w:val="28"/>
          <w:szCs w:val="28"/>
        </w:rPr>
        <w:lastRenderedPageBreak/>
        <w:t>The brain damage usually occurs before birth, but it can also happen during birth or the first years of life. In most cases, the exact cause of CP isn’t known. Some of the possible causes include:</w:t>
      </w:r>
    </w:p>
    <w:p w:rsidR="00C008C8" w:rsidRPr="00C008C8" w:rsidRDefault="00C008C8" w:rsidP="00C008C8">
      <w:pPr>
        <w:numPr>
          <w:ilvl w:val="0"/>
          <w:numId w:val="2"/>
        </w:numPr>
        <w:spacing w:before="100" w:beforeAutospacing="1" w:after="125" w:line="407" w:lineRule="atLeast"/>
        <w:rPr>
          <w:rFonts w:ascii="Arial" w:eastAsia="Times New Roman" w:hAnsi="Arial" w:cs="Arial"/>
          <w:color w:val="231F20"/>
          <w:sz w:val="28"/>
          <w:szCs w:val="28"/>
        </w:rPr>
      </w:pPr>
      <w:hyperlink r:id="rId21" w:history="1">
        <w:r w:rsidRPr="00C008C8">
          <w:rPr>
            <w:rFonts w:ascii="Arial" w:eastAsia="Times New Roman" w:hAnsi="Arial" w:cs="Arial"/>
            <w:color w:val="01ADB9"/>
            <w:sz w:val="28"/>
          </w:rPr>
          <w:t xml:space="preserve">asphyxia </w:t>
        </w:r>
        <w:proofErr w:type="spellStart"/>
        <w:r w:rsidRPr="00C008C8">
          <w:rPr>
            <w:rFonts w:ascii="Arial" w:eastAsia="Times New Roman" w:hAnsi="Arial" w:cs="Arial"/>
            <w:color w:val="01ADB9"/>
            <w:sz w:val="28"/>
          </w:rPr>
          <w:t>neonatorum</w:t>
        </w:r>
        <w:proofErr w:type="spellEnd"/>
      </w:hyperlink>
      <w:r w:rsidRPr="00C008C8">
        <w:rPr>
          <w:rFonts w:ascii="Arial" w:eastAsia="Times New Roman" w:hAnsi="Arial" w:cs="Arial"/>
          <w:color w:val="231F20"/>
          <w:sz w:val="28"/>
          <w:szCs w:val="28"/>
        </w:rPr>
        <w:t>, or a lack of oxygen to the brain during </w:t>
      </w:r>
      <w:hyperlink r:id="rId22" w:history="1">
        <w:r w:rsidRPr="00C008C8">
          <w:rPr>
            <w:rFonts w:ascii="Arial" w:eastAsia="Times New Roman" w:hAnsi="Arial" w:cs="Arial"/>
            <w:color w:val="01ADB9"/>
            <w:sz w:val="28"/>
          </w:rPr>
          <w:t>labor and delivery</w:t>
        </w:r>
      </w:hyperlink>
    </w:p>
    <w:p w:rsidR="00C008C8" w:rsidRPr="00C008C8" w:rsidRDefault="00C008C8" w:rsidP="00C008C8">
      <w:pPr>
        <w:numPr>
          <w:ilvl w:val="0"/>
          <w:numId w:val="2"/>
        </w:numPr>
        <w:spacing w:before="100" w:beforeAutospacing="1" w:after="125" w:line="407" w:lineRule="atLeast"/>
        <w:rPr>
          <w:rFonts w:ascii="Arial" w:eastAsia="Times New Roman" w:hAnsi="Arial" w:cs="Arial"/>
          <w:color w:val="231F20"/>
          <w:sz w:val="28"/>
          <w:szCs w:val="28"/>
        </w:rPr>
      </w:pPr>
      <w:r w:rsidRPr="00C008C8">
        <w:rPr>
          <w:rFonts w:ascii="Arial" w:eastAsia="Times New Roman" w:hAnsi="Arial" w:cs="Arial"/>
          <w:color w:val="231F20"/>
          <w:sz w:val="28"/>
          <w:szCs w:val="28"/>
        </w:rPr>
        <w:t>gene mutations that result in abnormal brain development</w:t>
      </w:r>
    </w:p>
    <w:p w:rsidR="00C008C8" w:rsidRPr="00C008C8" w:rsidRDefault="00C008C8" w:rsidP="00C008C8">
      <w:pPr>
        <w:numPr>
          <w:ilvl w:val="0"/>
          <w:numId w:val="2"/>
        </w:numPr>
        <w:spacing w:before="100" w:beforeAutospacing="1" w:after="125" w:line="407" w:lineRule="atLeast"/>
        <w:rPr>
          <w:rFonts w:ascii="Arial" w:eastAsia="Times New Roman" w:hAnsi="Arial" w:cs="Arial"/>
          <w:color w:val="231F20"/>
          <w:sz w:val="28"/>
          <w:szCs w:val="28"/>
        </w:rPr>
      </w:pPr>
      <w:r w:rsidRPr="00C008C8">
        <w:rPr>
          <w:rFonts w:ascii="Arial" w:eastAsia="Times New Roman" w:hAnsi="Arial" w:cs="Arial"/>
          <w:color w:val="231F20"/>
          <w:sz w:val="28"/>
          <w:szCs w:val="28"/>
        </w:rPr>
        <w:t>severe </w:t>
      </w:r>
      <w:hyperlink r:id="rId23" w:history="1">
        <w:r w:rsidRPr="00C008C8">
          <w:rPr>
            <w:rFonts w:ascii="Arial" w:eastAsia="Times New Roman" w:hAnsi="Arial" w:cs="Arial"/>
            <w:color w:val="01ADB9"/>
            <w:sz w:val="28"/>
          </w:rPr>
          <w:t>jaundice</w:t>
        </w:r>
      </w:hyperlink>
      <w:r w:rsidRPr="00C008C8">
        <w:rPr>
          <w:rFonts w:ascii="Arial" w:eastAsia="Times New Roman" w:hAnsi="Arial" w:cs="Arial"/>
          <w:color w:val="231F20"/>
          <w:sz w:val="28"/>
          <w:szCs w:val="28"/>
        </w:rPr>
        <w:t> in the infant</w:t>
      </w:r>
    </w:p>
    <w:p w:rsidR="00C008C8" w:rsidRPr="00C008C8" w:rsidRDefault="00C008C8" w:rsidP="00C008C8">
      <w:pPr>
        <w:numPr>
          <w:ilvl w:val="0"/>
          <w:numId w:val="2"/>
        </w:numPr>
        <w:spacing w:before="100" w:beforeAutospacing="1" w:after="125" w:line="407" w:lineRule="atLeast"/>
        <w:rPr>
          <w:rFonts w:ascii="Arial" w:eastAsia="Times New Roman" w:hAnsi="Arial" w:cs="Arial"/>
          <w:color w:val="231F20"/>
          <w:sz w:val="28"/>
          <w:szCs w:val="28"/>
        </w:rPr>
      </w:pPr>
      <w:hyperlink r:id="rId24" w:history="1">
        <w:r w:rsidRPr="00C008C8">
          <w:rPr>
            <w:rFonts w:ascii="Arial" w:eastAsia="Times New Roman" w:hAnsi="Arial" w:cs="Arial"/>
            <w:color w:val="01ADB9"/>
            <w:sz w:val="28"/>
          </w:rPr>
          <w:t>maternal infections</w:t>
        </w:r>
      </w:hyperlink>
      <w:r w:rsidRPr="00C008C8">
        <w:rPr>
          <w:rFonts w:ascii="Arial" w:eastAsia="Times New Roman" w:hAnsi="Arial" w:cs="Arial"/>
          <w:color w:val="231F20"/>
          <w:sz w:val="28"/>
          <w:szCs w:val="28"/>
        </w:rPr>
        <w:t>, such </w:t>
      </w:r>
      <w:hyperlink r:id="rId25" w:history="1">
        <w:r w:rsidRPr="00C008C8">
          <w:rPr>
            <w:rFonts w:ascii="Arial" w:eastAsia="Times New Roman" w:hAnsi="Arial" w:cs="Arial"/>
            <w:color w:val="01ADB9"/>
            <w:sz w:val="28"/>
          </w:rPr>
          <w:t>German measles</w:t>
        </w:r>
      </w:hyperlink>
      <w:r w:rsidRPr="00C008C8">
        <w:rPr>
          <w:rFonts w:ascii="Arial" w:eastAsia="Times New Roman" w:hAnsi="Arial" w:cs="Arial"/>
          <w:color w:val="231F20"/>
          <w:sz w:val="28"/>
          <w:szCs w:val="28"/>
        </w:rPr>
        <w:t> and </w:t>
      </w:r>
      <w:hyperlink r:id="rId26" w:history="1">
        <w:r w:rsidRPr="00C008C8">
          <w:rPr>
            <w:rFonts w:ascii="Arial" w:eastAsia="Times New Roman" w:hAnsi="Arial" w:cs="Arial"/>
            <w:color w:val="01ADB9"/>
            <w:sz w:val="28"/>
          </w:rPr>
          <w:t>herpes simplex</w:t>
        </w:r>
      </w:hyperlink>
    </w:p>
    <w:p w:rsidR="00C008C8" w:rsidRPr="00C008C8" w:rsidRDefault="00C008C8" w:rsidP="00C008C8">
      <w:pPr>
        <w:numPr>
          <w:ilvl w:val="0"/>
          <w:numId w:val="2"/>
        </w:numPr>
        <w:spacing w:before="100" w:beforeAutospacing="1" w:after="125" w:line="407" w:lineRule="atLeast"/>
        <w:rPr>
          <w:rFonts w:ascii="Arial" w:eastAsia="Times New Roman" w:hAnsi="Arial" w:cs="Arial"/>
          <w:color w:val="231F20"/>
          <w:sz w:val="28"/>
          <w:szCs w:val="28"/>
        </w:rPr>
      </w:pPr>
      <w:r w:rsidRPr="00C008C8">
        <w:rPr>
          <w:rFonts w:ascii="Arial" w:eastAsia="Times New Roman" w:hAnsi="Arial" w:cs="Arial"/>
          <w:color w:val="231F20"/>
          <w:sz w:val="28"/>
          <w:szCs w:val="28"/>
        </w:rPr>
        <w:t>brain infections, such as </w:t>
      </w:r>
      <w:hyperlink r:id="rId27" w:history="1">
        <w:r w:rsidRPr="00C008C8">
          <w:rPr>
            <w:rFonts w:ascii="Arial" w:eastAsia="Times New Roman" w:hAnsi="Arial" w:cs="Arial"/>
            <w:color w:val="01ADB9"/>
            <w:sz w:val="28"/>
          </w:rPr>
          <w:t>encephalitis</w:t>
        </w:r>
      </w:hyperlink>
      <w:r w:rsidRPr="00C008C8">
        <w:rPr>
          <w:rFonts w:ascii="Arial" w:eastAsia="Times New Roman" w:hAnsi="Arial" w:cs="Arial"/>
          <w:color w:val="231F20"/>
          <w:sz w:val="28"/>
          <w:szCs w:val="28"/>
        </w:rPr>
        <w:t> and </w:t>
      </w:r>
      <w:hyperlink r:id="rId28" w:history="1">
        <w:r w:rsidRPr="00C008C8">
          <w:rPr>
            <w:rFonts w:ascii="Arial" w:eastAsia="Times New Roman" w:hAnsi="Arial" w:cs="Arial"/>
            <w:color w:val="01ADB9"/>
            <w:sz w:val="28"/>
          </w:rPr>
          <w:t>meningitis</w:t>
        </w:r>
      </w:hyperlink>
    </w:p>
    <w:p w:rsidR="00C008C8" w:rsidRPr="00C008C8" w:rsidRDefault="00C008C8" w:rsidP="00C008C8">
      <w:pPr>
        <w:numPr>
          <w:ilvl w:val="0"/>
          <w:numId w:val="2"/>
        </w:numPr>
        <w:spacing w:before="100" w:beforeAutospacing="1" w:after="125" w:line="407" w:lineRule="atLeast"/>
        <w:rPr>
          <w:rFonts w:ascii="Arial" w:eastAsia="Times New Roman" w:hAnsi="Arial" w:cs="Arial"/>
          <w:color w:val="231F20"/>
          <w:sz w:val="28"/>
          <w:szCs w:val="28"/>
        </w:rPr>
      </w:pPr>
      <w:hyperlink r:id="rId29" w:history="1">
        <w:r w:rsidRPr="00C008C8">
          <w:rPr>
            <w:rFonts w:ascii="Arial" w:eastAsia="Times New Roman" w:hAnsi="Arial" w:cs="Arial"/>
            <w:color w:val="01ADB9"/>
            <w:sz w:val="28"/>
          </w:rPr>
          <w:t>intracranial hemorrhage</w:t>
        </w:r>
      </w:hyperlink>
      <w:r w:rsidRPr="00C008C8">
        <w:rPr>
          <w:rFonts w:ascii="Arial" w:eastAsia="Times New Roman" w:hAnsi="Arial" w:cs="Arial"/>
          <w:color w:val="231F20"/>
          <w:sz w:val="28"/>
          <w:szCs w:val="28"/>
        </w:rPr>
        <w:t>, or bleeding into the brain</w:t>
      </w:r>
    </w:p>
    <w:p w:rsidR="00C008C8" w:rsidRPr="00C008C8" w:rsidRDefault="00C008C8" w:rsidP="00C008C8">
      <w:pPr>
        <w:numPr>
          <w:ilvl w:val="0"/>
          <w:numId w:val="2"/>
        </w:numPr>
        <w:spacing w:before="100" w:beforeAutospacing="1" w:after="125" w:line="407" w:lineRule="atLeast"/>
        <w:rPr>
          <w:rFonts w:ascii="Arial" w:eastAsia="Times New Roman" w:hAnsi="Arial" w:cs="Arial"/>
          <w:color w:val="231F20"/>
          <w:sz w:val="28"/>
          <w:szCs w:val="28"/>
        </w:rPr>
      </w:pPr>
      <w:r w:rsidRPr="00C008C8">
        <w:rPr>
          <w:rFonts w:ascii="Arial" w:eastAsia="Times New Roman" w:hAnsi="Arial" w:cs="Arial"/>
          <w:color w:val="231F20"/>
          <w:sz w:val="28"/>
          <w:szCs w:val="28"/>
        </w:rPr>
        <w:t>head injuries as a result of a car accident, a fall, or child abuse</w:t>
      </w:r>
    </w:p>
    <w:p w:rsidR="00C008C8" w:rsidRDefault="00C008C8" w:rsidP="00C008C8">
      <w:pPr>
        <w:pStyle w:val="body"/>
        <w:spacing w:before="391" w:beforeAutospacing="0" w:after="391" w:afterAutospacing="0" w:line="407" w:lineRule="atLeast"/>
        <w:rPr>
          <w:rFonts w:ascii="Arial" w:hAnsi="Arial" w:cs="Arial"/>
          <w:color w:val="231F20"/>
          <w:sz w:val="28"/>
          <w:szCs w:val="28"/>
        </w:rPr>
      </w:pPr>
      <w:bookmarkStart w:id="1" w:name="types"/>
      <w:r>
        <w:rPr>
          <w:rFonts w:ascii="Arial" w:hAnsi="Arial" w:cs="Arial"/>
          <w:b/>
          <w:bCs/>
          <w:color w:val="231F20"/>
          <w:sz w:val="60"/>
          <w:szCs w:val="60"/>
        </w:rPr>
        <w:t>What are the different types of cerebral palsy?</w:t>
      </w:r>
      <w:bookmarkEnd w:id="1"/>
      <w:r>
        <w:rPr>
          <w:rFonts w:ascii="Arial" w:hAnsi="Arial" w:cs="Arial"/>
          <w:b/>
          <w:bCs/>
          <w:color w:val="231F20"/>
          <w:sz w:val="60"/>
          <w:szCs w:val="60"/>
        </w:rPr>
        <w:t xml:space="preserve"> </w:t>
      </w:r>
      <w:r>
        <w:rPr>
          <w:rFonts w:ascii="Arial" w:hAnsi="Arial" w:cs="Arial"/>
          <w:b/>
          <w:bCs/>
          <w:color w:val="231F20"/>
          <w:sz w:val="40"/>
          <w:szCs w:val="40"/>
        </w:rPr>
        <w:t>T</w:t>
      </w:r>
      <w:r w:rsidRPr="00C008C8">
        <w:rPr>
          <w:rFonts w:ascii="Arial" w:hAnsi="Arial" w:cs="Arial"/>
          <w:color w:val="231F20"/>
          <w:sz w:val="28"/>
          <w:szCs w:val="28"/>
        </w:rPr>
        <w:t xml:space="preserve"> </w:t>
      </w:r>
      <w:r>
        <w:rPr>
          <w:rFonts w:ascii="Arial" w:hAnsi="Arial" w:cs="Arial"/>
          <w:color w:val="231F20"/>
          <w:sz w:val="28"/>
          <w:szCs w:val="28"/>
        </w:rPr>
        <w:t xml:space="preserve">here </w:t>
      </w:r>
      <w:proofErr w:type="gramStart"/>
      <w:r>
        <w:rPr>
          <w:rFonts w:ascii="Arial" w:hAnsi="Arial" w:cs="Arial"/>
          <w:color w:val="231F20"/>
          <w:sz w:val="28"/>
          <w:szCs w:val="28"/>
        </w:rPr>
        <w:t>are</w:t>
      </w:r>
      <w:proofErr w:type="gramEnd"/>
      <w:r>
        <w:rPr>
          <w:rFonts w:ascii="Arial" w:hAnsi="Arial" w:cs="Arial"/>
          <w:color w:val="231F20"/>
          <w:sz w:val="28"/>
          <w:szCs w:val="28"/>
        </w:rPr>
        <w:t xml:space="preserve"> different types of CP that affect various parts of the brain. Each type causes specific movement disorders. The types of CP are:</w:t>
      </w:r>
    </w:p>
    <w:p w:rsidR="00C008C8" w:rsidRDefault="00C008C8" w:rsidP="00C008C8">
      <w:pPr>
        <w:pStyle w:val="Heading3"/>
        <w:spacing w:before="548" w:after="313" w:line="407" w:lineRule="atLeast"/>
        <w:rPr>
          <w:rFonts w:ascii="Arial" w:hAnsi="Arial" w:cs="Arial"/>
          <w:color w:val="231F20"/>
          <w:sz w:val="41"/>
          <w:szCs w:val="41"/>
        </w:rPr>
      </w:pPr>
      <w:r>
        <w:rPr>
          <w:rFonts w:ascii="Arial" w:hAnsi="Arial" w:cs="Arial"/>
          <w:color w:val="231F20"/>
          <w:sz w:val="41"/>
          <w:szCs w:val="41"/>
        </w:rPr>
        <w:t>Spastic cerebral palsy</w:t>
      </w:r>
    </w:p>
    <w:p w:rsidR="00C008C8" w:rsidRDefault="00C008C8" w:rsidP="00C008C8">
      <w:pPr>
        <w:pStyle w:val="body"/>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t>Spastic CP is the most common type of CP, affecting approximately </w:t>
      </w:r>
      <w:hyperlink r:id="rId30" w:tgtFrame="_blank" w:history="1">
        <w:r>
          <w:rPr>
            <w:rStyle w:val="Hyperlink"/>
            <w:rFonts w:ascii="Arial" w:hAnsi="Arial" w:cs="Arial"/>
            <w:color w:val="01ADB9"/>
            <w:sz w:val="28"/>
            <w:szCs w:val="28"/>
          </w:rPr>
          <w:t xml:space="preserve">80 </w:t>
        </w:r>
        <w:proofErr w:type="spellStart"/>
        <w:r>
          <w:rPr>
            <w:rStyle w:val="Hyperlink"/>
            <w:rFonts w:ascii="Arial" w:hAnsi="Arial" w:cs="Arial"/>
            <w:color w:val="01ADB9"/>
            <w:sz w:val="28"/>
            <w:szCs w:val="28"/>
          </w:rPr>
          <w:t>percent</w:t>
        </w:r>
        <w:r>
          <w:rPr>
            <w:rStyle w:val="sro"/>
            <w:rFonts w:ascii="Arial" w:hAnsi="Arial" w:cs="Arial"/>
            <w:color w:val="01ADB9"/>
            <w:sz w:val="28"/>
            <w:szCs w:val="28"/>
          </w:rPr>
          <w:t>Trusted</w:t>
        </w:r>
        <w:proofErr w:type="spellEnd"/>
        <w:r>
          <w:rPr>
            <w:rStyle w:val="sro"/>
            <w:rFonts w:ascii="Arial" w:hAnsi="Arial" w:cs="Arial"/>
            <w:color w:val="01ADB9"/>
            <w:sz w:val="28"/>
            <w:szCs w:val="28"/>
          </w:rPr>
          <w:t xml:space="preserve"> Source</w:t>
        </w:r>
      </w:hyperlink>
      <w:r>
        <w:rPr>
          <w:rFonts w:ascii="Arial" w:hAnsi="Arial" w:cs="Arial"/>
          <w:color w:val="231F20"/>
          <w:sz w:val="28"/>
          <w:szCs w:val="28"/>
        </w:rPr>
        <w:t> of people with CP. It causes stiff muscles and exaggerated reflexes, making it difficult to walk.</w:t>
      </w:r>
    </w:p>
    <w:p w:rsidR="00C008C8" w:rsidRDefault="00C008C8" w:rsidP="00C008C8">
      <w:pPr>
        <w:pStyle w:val="body"/>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t>Many people with spastic CP </w:t>
      </w:r>
      <w:hyperlink r:id="rId31" w:history="1">
        <w:r>
          <w:rPr>
            <w:rStyle w:val="Hyperlink"/>
            <w:rFonts w:ascii="Arial" w:hAnsi="Arial" w:cs="Arial"/>
            <w:color w:val="01ADB9"/>
            <w:sz w:val="28"/>
            <w:szCs w:val="28"/>
          </w:rPr>
          <w:t>have walking abnormalities</w:t>
        </w:r>
      </w:hyperlink>
      <w:r>
        <w:rPr>
          <w:rFonts w:ascii="Arial" w:hAnsi="Arial" w:cs="Arial"/>
          <w:color w:val="231F20"/>
          <w:sz w:val="28"/>
          <w:szCs w:val="28"/>
        </w:rPr>
        <w:t xml:space="preserve">, such as crossing their knees or making </w:t>
      </w:r>
      <w:proofErr w:type="spellStart"/>
      <w:r>
        <w:rPr>
          <w:rFonts w:ascii="Arial" w:hAnsi="Arial" w:cs="Arial"/>
          <w:color w:val="231F20"/>
          <w:sz w:val="28"/>
          <w:szCs w:val="28"/>
        </w:rPr>
        <w:t>scissorlike</w:t>
      </w:r>
      <w:proofErr w:type="spellEnd"/>
      <w:r>
        <w:rPr>
          <w:rFonts w:ascii="Arial" w:hAnsi="Arial" w:cs="Arial"/>
          <w:color w:val="231F20"/>
          <w:sz w:val="28"/>
          <w:szCs w:val="28"/>
        </w:rPr>
        <w:t xml:space="preserve"> movements with their legs while walking. </w:t>
      </w:r>
      <w:hyperlink r:id="rId32" w:history="1">
        <w:r>
          <w:rPr>
            <w:rStyle w:val="Hyperlink"/>
            <w:rFonts w:ascii="Arial" w:hAnsi="Arial" w:cs="Arial"/>
            <w:color w:val="01ADB9"/>
            <w:sz w:val="28"/>
            <w:szCs w:val="28"/>
          </w:rPr>
          <w:t>Muscle weakness</w:t>
        </w:r>
      </w:hyperlink>
      <w:r>
        <w:rPr>
          <w:rFonts w:ascii="Arial" w:hAnsi="Arial" w:cs="Arial"/>
          <w:color w:val="231F20"/>
          <w:sz w:val="28"/>
          <w:szCs w:val="28"/>
        </w:rPr>
        <w:t> and </w:t>
      </w:r>
      <w:hyperlink r:id="rId33" w:history="1">
        <w:r>
          <w:rPr>
            <w:rStyle w:val="Hyperlink"/>
            <w:rFonts w:ascii="Arial" w:hAnsi="Arial" w:cs="Arial"/>
            <w:color w:val="01ADB9"/>
            <w:sz w:val="28"/>
            <w:szCs w:val="28"/>
          </w:rPr>
          <w:t>paralysis</w:t>
        </w:r>
      </w:hyperlink>
      <w:r>
        <w:rPr>
          <w:rFonts w:ascii="Arial" w:hAnsi="Arial" w:cs="Arial"/>
          <w:color w:val="231F20"/>
          <w:sz w:val="28"/>
          <w:szCs w:val="28"/>
        </w:rPr>
        <w:t> may also be present.</w:t>
      </w:r>
    </w:p>
    <w:p w:rsidR="00C008C8" w:rsidRDefault="00C008C8" w:rsidP="00C008C8">
      <w:pPr>
        <w:pStyle w:val="body"/>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lastRenderedPageBreak/>
        <w:t>The symptoms can affect the entire body or just one side of the body.</w:t>
      </w:r>
    </w:p>
    <w:p w:rsidR="00C008C8" w:rsidRDefault="00C008C8" w:rsidP="00C008C8">
      <w:pPr>
        <w:pStyle w:val="Heading3"/>
        <w:spacing w:before="548" w:after="313" w:line="407" w:lineRule="atLeast"/>
        <w:rPr>
          <w:rFonts w:ascii="Arial" w:hAnsi="Arial" w:cs="Arial"/>
          <w:color w:val="231F20"/>
          <w:sz w:val="41"/>
          <w:szCs w:val="41"/>
        </w:rPr>
      </w:pPr>
      <w:proofErr w:type="spellStart"/>
      <w:r>
        <w:rPr>
          <w:rFonts w:ascii="Arial" w:hAnsi="Arial" w:cs="Arial"/>
          <w:color w:val="231F20"/>
          <w:sz w:val="41"/>
          <w:szCs w:val="41"/>
        </w:rPr>
        <w:t>Dyskinetic</w:t>
      </w:r>
      <w:proofErr w:type="spellEnd"/>
      <w:r>
        <w:rPr>
          <w:rFonts w:ascii="Arial" w:hAnsi="Arial" w:cs="Arial"/>
          <w:color w:val="231F20"/>
          <w:sz w:val="41"/>
          <w:szCs w:val="41"/>
        </w:rPr>
        <w:t xml:space="preserve"> cerebral palsy</w:t>
      </w:r>
    </w:p>
    <w:p w:rsidR="00C008C8" w:rsidRDefault="00C008C8" w:rsidP="00C008C8">
      <w:pPr>
        <w:pStyle w:val="body"/>
        <w:spacing w:before="391" w:beforeAutospacing="0" w:after="391" w:afterAutospacing="0" w:line="407" w:lineRule="atLeast"/>
        <w:rPr>
          <w:sz w:val="28"/>
          <w:szCs w:val="28"/>
        </w:rPr>
      </w:pPr>
      <w:r>
        <w:rPr>
          <w:sz w:val="28"/>
          <w:szCs w:val="28"/>
        </w:rPr>
        <w:t xml:space="preserve">People with </w:t>
      </w:r>
      <w:proofErr w:type="spellStart"/>
      <w:r>
        <w:rPr>
          <w:sz w:val="28"/>
          <w:szCs w:val="28"/>
        </w:rPr>
        <w:t>dyskinetic</w:t>
      </w:r>
      <w:proofErr w:type="spellEnd"/>
      <w:r>
        <w:rPr>
          <w:sz w:val="28"/>
          <w:szCs w:val="28"/>
        </w:rPr>
        <w:t xml:space="preserve"> CP have trouble controlling their body movements. The disorder causes involuntary, abnormal movements in the arms, </w:t>
      </w:r>
      <w:hyperlink r:id="rId34" w:history="1">
        <w:r>
          <w:rPr>
            <w:rStyle w:val="Hyperlink"/>
            <w:color w:val="01ADB9"/>
            <w:sz w:val="28"/>
            <w:szCs w:val="28"/>
          </w:rPr>
          <w:t>legs</w:t>
        </w:r>
      </w:hyperlink>
      <w:r>
        <w:rPr>
          <w:sz w:val="28"/>
          <w:szCs w:val="28"/>
        </w:rPr>
        <w:t>, and </w:t>
      </w:r>
      <w:hyperlink r:id="rId35" w:history="1">
        <w:r>
          <w:rPr>
            <w:rStyle w:val="Hyperlink"/>
            <w:color w:val="01ADB9"/>
            <w:sz w:val="28"/>
            <w:szCs w:val="28"/>
          </w:rPr>
          <w:t>hands</w:t>
        </w:r>
      </w:hyperlink>
      <w:r>
        <w:rPr>
          <w:sz w:val="28"/>
          <w:szCs w:val="28"/>
        </w:rPr>
        <w:t>.</w:t>
      </w:r>
    </w:p>
    <w:p w:rsidR="00C008C8" w:rsidRDefault="00C008C8" w:rsidP="00C008C8">
      <w:pPr>
        <w:pStyle w:val="body"/>
        <w:spacing w:before="391" w:beforeAutospacing="0" w:after="391" w:afterAutospacing="0" w:line="407" w:lineRule="atLeast"/>
        <w:rPr>
          <w:sz w:val="28"/>
          <w:szCs w:val="28"/>
        </w:rPr>
      </w:pPr>
      <w:r>
        <w:rPr>
          <w:sz w:val="28"/>
          <w:szCs w:val="28"/>
        </w:rPr>
        <w:t>In some cases, the face and tongue are also affected. The movements can be slow and writhing or rapid and jerky. They can make it difficult for the affected person to walk, sit, swallow, or talk.</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Hypotonic cerebral palsy</w:t>
      </w:r>
    </w:p>
    <w:p w:rsidR="00C008C8" w:rsidRDefault="00C008C8" w:rsidP="00C008C8">
      <w:pPr>
        <w:pStyle w:val="body"/>
        <w:spacing w:before="391" w:beforeAutospacing="0" w:after="391" w:afterAutospacing="0" w:line="407" w:lineRule="atLeast"/>
        <w:rPr>
          <w:sz w:val="28"/>
          <w:szCs w:val="28"/>
        </w:rPr>
      </w:pPr>
      <w:r>
        <w:rPr>
          <w:sz w:val="28"/>
          <w:szCs w:val="28"/>
        </w:rPr>
        <w:t>Hypotonic CP causes diminished muscle tone and overly relaxed muscles. The arms and legs move very easily and appear floppy, like a rag doll.</w:t>
      </w:r>
    </w:p>
    <w:p w:rsidR="00C008C8" w:rsidRDefault="00C008C8" w:rsidP="00C008C8">
      <w:pPr>
        <w:pStyle w:val="body"/>
        <w:spacing w:before="391" w:beforeAutospacing="0" w:after="391" w:afterAutospacing="0" w:line="407" w:lineRule="atLeast"/>
        <w:rPr>
          <w:sz w:val="28"/>
          <w:szCs w:val="28"/>
        </w:rPr>
      </w:pPr>
      <w:r>
        <w:rPr>
          <w:sz w:val="28"/>
          <w:szCs w:val="28"/>
        </w:rPr>
        <w:t>Babies with this type of CP have little control over their head and may have trouble breathing. As they grow older, they may struggle to sit up straight as a result of their weakened muscles. They can also have difficulty speaking, poor reflexes, and walking abnormalities.</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Ataxic cerebral palsy</w:t>
      </w:r>
    </w:p>
    <w:p w:rsidR="00C008C8" w:rsidRDefault="00C008C8" w:rsidP="00C008C8">
      <w:pPr>
        <w:pStyle w:val="body"/>
        <w:spacing w:before="391" w:beforeAutospacing="0" w:after="391" w:afterAutospacing="0" w:line="407" w:lineRule="atLeast"/>
        <w:rPr>
          <w:sz w:val="28"/>
          <w:szCs w:val="28"/>
        </w:rPr>
      </w:pPr>
      <w:r>
        <w:rPr>
          <w:sz w:val="28"/>
          <w:szCs w:val="28"/>
        </w:rPr>
        <w:t>Ataxic CP is the least common type of CP. Ataxic CP is characterized by voluntary muscle movements that often appear disorganized, </w:t>
      </w:r>
      <w:hyperlink r:id="rId36" w:history="1">
        <w:r>
          <w:rPr>
            <w:rStyle w:val="Hyperlink"/>
            <w:color w:val="01ADB9"/>
            <w:sz w:val="28"/>
            <w:szCs w:val="28"/>
          </w:rPr>
          <w:t>clumsy</w:t>
        </w:r>
      </w:hyperlink>
      <w:r>
        <w:rPr>
          <w:sz w:val="28"/>
          <w:szCs w:val="28"/>
        </w:rPr>
        <w:t>, or jerky.</w:t>
      </w:r>
    </w:p>
    <w:p w:rsidR="00C008C8" w:rsidRDefault="00C008C8" w:rsidP="00C008C8">
      <w:pPr>
        <w:pStyle w:val="body"/>
        <w:spacing w:before="391" w:beforeAutospacing="0" w:after="391" w:afterAutospacing="0" w:line="407" w:lineRule="atLeast"/>
        <w:rPr>
          <w:sz w:val="28"/>
          <w:szCs w:val="28"/>
        </w:rPr>
      </w:pPr>
      <w:r>
        <w:rPr>
          <w:sz w:val="28"/>
          <w:szCs w:val="28"/>
        </w:rPr>
        <w:t>People with this form of CP usually have problems with balance and coordination. They may have difficulty walking and performing fine motor functions, such as grasping objects and writing.</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lastRenderedPageBreak/>
        <w:t>Mixed cerebral palsy</w:t>
      </w:r>
    </w:p>
    <w:p w:rsidR="00C008C8" w:rsidRDefault="00C008C8" w:rsidP="00C008C8">
      <w:pPr>
        <w:pStyle w:val="body"/>
        <w:spacing w:before="391" w:beforeAutospacing="0" w:after="391" w:afterAutospacing="0" w:line="407" w:lineRule="atLeast"/>
        <w:rPr>
          <w:sz w:val="28"/>
          <w:szCs w:val="28"/>
        </w:rPr>
      </w:pPr>
      <w:r>
        <w:rPr>
          <w:sz w:val="28"/>
          <w:szCs w:val="28"/>
        </w:rPr>
        <w:t>Some people have a combination of symptoms from the different types of CP. This is called mixed CP.</w:t>
      </w:r>
    </w:p>
    <w:p w:rsidR="00C008C8" w:rsidRDefault="00C008C8" w:rsidP="00C008C8">
      <w:pPr>
        <w:pStyle w:val="body"/>
        <w:spacing w:before="391" w:beforeAutospacing="0" w:after="391" w:afterAutospacing="0" w:line="407" w:lineRule="atLeast"/>
        <w:rPr>
          <w:sz w:val="28"/>
          <w:szCs w:val="28"/>
        </w:rPr>
      </w:pPr>
      <w:r>
        <w:rPr>
          <w:sz w:val="28"/>
          <w:szCs w:val="28"/>
        </w:rPr>
        <w:t xml:space="preserve">In most cases of mixed CP, people experience a mix of spastic and </w:t>
      </w:r>
      <w:proofErr w:type="spellStart"/>
      <w:r>
        <w:rPr>
          <w:sz w:val="28"/>
          <w:szCs w:val="28"/>
        </w:rPr>
        <w:t>dyskinetic</w:t>
      </w:r>
      <w:proofErr w:type="spellEnd"/>
      <w:r>
        <w:rPr>
          <w:sz w:val="28"/>
          <w:szCs w:val="28"/>
        </w:rPr>
        <w:t xml:space="preserve"> CP.</w:t>
      </w:r>
    </w:p>
    <w:p w:rsidR="00C008C8" w:rsidRDefault="00C008C8" w:rsidP="00C008C8">
      <w:pPr>
        <w:pStyle w:val="Heading2"/>
        <w:spacing w:before="704" w:beforeAutospacing="0" w:after="235" w:afterAutospacing="0" w:line="657" w:lineRule="atLeast"/>
        <w:rPr>
          <w:rFonts w:ascii="Arial" w:hAnsi="Arial" w:cs="Arial"/>
          <w:sz w:val="60"/>
          <w:szCs w:val="60"/>
        </w:rPr>
      </w:pPr>
      <w:bookmarkStart w:id="2" w:name="classifications"/>
      <w:r>
        <w:rPr>
          <w:rFonts w:ascii="Arial" w:hAnsi="Arial" w:cs="Arial"/>
          <w:sz w:val="60"/>
          <w:szCs w:val="60"/>
        </w:rPr>
        <w:t>How is cerebral palsy classified?</w:t>
      </w:r>
      <w:bookmarkEnd w:id="2"/>
    </w:p>
    <w:p w:rsidR="00C008C8" w:rsidRDefault="00C008C8" w:rsidP="00C008C8">
      <w:pPr>
        <w:pStyle w:val="body"/>
        <w:spacing w:before="391" w:beforeAutospacing="0" w:after="391" w:afterAutospacing="0" w:line="407" w:lineRule="atLeast"/>
        <w:rPr>
          <w:sz w:val="28"/>
          <w:szCs w:val="28"/>
        </w:rPr>
      </w:pPr>
      <w:r>
        <w:rPr>
          <w:sz w:val="28"/>
          <w:szCs w:val="28"/>
        </w:rPr>
        <w:t>Cerebral palsy is classified according to the Gross Motor Function Classification System (GMFCS). The World Health Organization (WHO) and the Surveillance of Cerebral Palsy in Europe developed the GMFCS as a universal standard for determining the physical capabilities of people with CP.</w:t>
      </w:r>
    </w:p>
    <w:p w:rsidR="00C008C8" w:rsidRDefault="00C008C8" w:rsidP="00C008C8">
      <w:pPr>
        <w:pStyle w:val="body"/>
        <w:spacing w:before="391" w:beforeAutospacing="0" w:after="391" w:afterAutospacing="0" w:line="407" w:lineRule="atLeast"/>
        <w:rPr>
          <w:sz w:val="28"/>
          <w:szCs w:val="28"/>
        </w:rPr>
      </w:pPr>
      <w:r>
        <w:rPr>
          <w:sz w:val="28"/>
          <w:szCs w:val="28"/>
        </w:rPr>
        <w:t>The system focuses on:</w:t>
      </w:r>
    </w:p>
    <w:p w:rsidR="00C008C8" w:rsidRDefault="00C008C8" w:rsidP="00C008C8">
      <w:pPr>
        <w:numPr>
          <w:ilvl w:val="0"/>
          <w:numId w:val="3"/>
        </w:numPr>
        <w:spacing w:before="100" w:beforeAutospacing="1" w:after="125" w:line="407" w:lineRule="atLeast"/>
        <w:rPr>
          <w:sz w:val="28"/>
          <w:szCs w:val="28"/>
        </w:rPr>
      </w:pPr>
      <w:r>
        <w:rPr>
          <w:sz w:val="28"/>
          <w:szCs w:val="28"/>
        </w:rPr>
        <w:t>the ability to sit</w:t>
      </w:r>
    </w:p>
    <w:p w:rsidR="00C008C8" w:rsidRDefault="00C008C8" w:rsidP="00C008C8">
      <w:pPr>
        <w:numPr>
          <w:ilvl w:val="0"/>
          <w:numId w:val="3"/>
        </w:numPr>
        <w:spacing w:before="100" w:beforeAutospacing="1" w:after="125" w:line="407" w:lineRule="atLeast"/>
        <w:rPr>
          <w:sz w:val="28"/>
          <w:szCs w:val="28"/>
        </w:rPr>
      </w:pPr>
      <w:r>
        <w:rPr>
          <w:sz w:val="28"/>
          <w:szCs w:val="28"/>
        </w:rPr>
        <w:t>the capability for movement and mobility</w:t>
      </w:r>
    </w:p>
    <w:p w:rsidR="00C008C8" w:rsidRDefault="00C008C8" w:rsidP="00C008C8">
      <w:pPr>
        <w:numPr>
          <w:ilvl w:val="0"/>
          <w:numId w:val="3"/>
        </w:numPr>
        <w:spacing w:before="100" w:beforeAutospacing="1" w:after="125" w:line="407" w:lineRule="atLeast"/>
        <w:rPr>
          <w:sz w:val="28"/>
          <w:szCs w:val="28"/>
        </w:rPr>
      </w:pPr>
      <w:r>
        <w:rPr>
          <w:sz w:val="28"/>
          <w:szCs w:val="28"/>
        </w:rPr>
        <w:t>charting independence</w:t>
      </w:r>
    </w:p>
    <w:p w:rsidR="00C008C8" w:rsidRDefault="00C008C8" w:rsidP="00C008C8">
      <w:pPr>
        <w:numPr>
          <w:ilvl w:val="0"/>
          <w:numId w:val="3"/>
        </w:numPr>
        <w:spacing w:before="100" w:beforeAutospacing="1" w:after="125" w:line="407" w:lineRule="atLeast"/>
        <w:rPr>
          <w:sz w:val="28"/>
          <w:szCs w:val="28"/>
        </w:rPr>
      </w:pPr>
      <w:r>
        <w:rPr>
          <w:sz w:val="28"/>
          <w:szCs w:val="28"/>
        </w:rPr>
        <w:t>the use of adaptive technology</w:t>
      </w:r>
    </w:p>
    <w:p w:rsidR="00C008C8" w:rsidRDefault="00C008C8" w:rsidP="00C008C8">
      <w:pPr>
        <w:pStyle w:val="body"/>
        <w:spacing w:before="391" w:beforeAutospacing="0" w:after="391" w:afterAutospacing="0" w:line="407" w:lineRule="atLeast"/>
        <w:rPr>
          <w:sz w:val="28"/>
          <w:szCs w:val="28"/>
        </w:rPr>
      </w:pPr>
      <w:r>
        <w:rPr>
          <w:sz w:val="28"/>
          <w:szCs w:val="28"/>
        </w:rPr>
        <w:t>The five levels of the GMFCS increase with decreasing mobility:</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Level 1 cerebral palsy</w:t>
      </w:r>
    </w:p>
    <w:p w:rsidR="00C008C8" w:rsidRDefault="00C008C8" w:rsidP="00C008C8">
      <w:pPr>
        <w:pStyle w:val="body"/>
        <w:spacing w:before="391" w:beforeAutospacing="0" w:after="391" w:afterAutospacing="0" w:line="407" w:lineRule="atLeast"/>
        <w:rPr>
          <w:sz w:val="28"/>
          <w:szCs w:val="28"/>
        </w:rPr>
      </w:pPr>
      <w:r>
        <w:rPr>
          <w:sz w:val="28"/>
          <w:szCs w:val="28"/>
        </w:rPr>
        <w:t>Level 1 CP is characterized by being able to walk without limitations.</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lastRenderedPageBreak/>
        <w:t>Level 2 cerebral palsy</w:t>
      </w:r>
    </w:p>
    <w:p w:rsidR="00C008C8" w:rsidRDefault="00C008C8" w:rsidP="00C008C8">
      <w:pPr>
        <w:pStyle w:val="body"/>
        <w:spacing w:before="391" w:beforeAutospacing="0" w:after="391" w:afterAutospacing="0" w:line="407" w:lineRule="atLeast"/>
        <w:rPr>
          <w:sz w:val="28"/>
          <w:szCs w:val="28"/>
        </w:rPr>
      </w:pPr>
      <w:r>
        <w:rPr>
          <w:sz w:val="28"/>
          <w:szCs w:val="28"/>
        </w:rPr>
        <w:t>A person with level 2 CP can walk long distances without limitations, but they can’t run or jump.</w:t>
      </w:r>
    </w:p>
    <w:p w:rsidR="00C008C8" w:rsidRDefault="00C008C8" w:rsidP="00C008C8">
      <w:pPr>
        <w:pStyle w:val="body"/>
        <w:spacing w:before="391" w:beforeAutospacing="0" w:after="391" w:afterAutospacing="0" w:line="407" w:lineRule="atLeast"/>
        <w:rPr>
          <w:sz w:val="28"/>
          <w:szCs w:val="28"/>
        </w:rPr>
      </w:pPr>
      <w:r>
        <w:rPr>
          <w:sz w:val="28"/>
          <w:szCs w:val="28"/>
        </w:rPr>
        <w:t>They may need assistive devices, such as leg and arm braces, when first learning to walk. They also may need to use a </w:t>
      </w:r>
      <w:hyperlink r:id="rId37" w:history="1">
        <w:r>
          <w:rPr>
            <w:rStyle w:val="Hyperlink"/>
            <w:color w:val="01ADB9"/>
            <w:sz w:val="28"/>
            <w:szCs w:val="28"/>
          </w:rPr>
          <w:t>wheelchair</w:t>
        </w:r>
      </w:hyperlink>
      <w:r>
        <w:rPr>
          <w:sz w:val="28"/>
          <w:szCs w:val="28"/>
        </w:rPr>
        <w:t> to get around outside of their home.</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Level 3 cerebral palsy</w:t>
      </w:r>
    </w:p>
    <w:p w:rsidR="00C008C8" w:rsidRDefault="00C008C8" w:rsidP="00C008C8">
      <w:pPr>
        <w:pStyle w:val="body"/>
        <w:spacing w:before="391" w:beforeAutospacing="0" w:after="391" w:afterAutospacing="0" w:line="407" w:lineRule="atLeast"/>
        <w:rPr>
          <w:sz w:val="28"/>
          <w:szCs w:val="28"/>
        </w:rPr>
      </w:pPr>
      <w:r>
        <w:rPr>
          <w:sz w:val="28"/>
          <w:szCs w:val="28"/>
        </w:rPr>
        <w:t>A person with level 3 CP can sit with little support and stand without any support.</w:t>
      </w:r>
    </w:p>
    <w:p w:rsidR="00C008C8" w:rsidRDefault="00C008C8" w:rsidP="00C008C8">
      <w:pPr>
        <w:pStyle w:val="body"/>
        <w:spacing w:before="391" w:beforeAutospacing="0" w:after="391" w:afterAutospacing="0" w:line="407" w:lineRule="atLeast"/>
        <w:rPr>
          <w:sz w:val="28"/>
          <w:szCs w:val="28"/>
        </w:rPr>
      </w:pPr>
      <w:r>
        <w:rPr>
          <w:sz w:val="28"/>
          <w:szCs w:val="28"/>
        </w:rPr>
        <w:t>They need handheld assistive devices, such as a walker or cane, while walking indoors. They also need a wheelchair to get around outside of the home.</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Level 4 cerebral palsy</w:t>
      </w:r>
    </w:p>
    <w:p w:rsidR="00C008C8" w:rsidRDefault="00C008C8" w:rsidP="00C008C8">
      <w:pPr>
        <w:pStyle w:val="body"/>
        <w:spacing w:before="391" w:beforeAutospacing="0" w:after="391" w:afterAutospacing="0" w:line="407" w:lineRule="atLeast"/>
        <w:rPr>
          <w:sz w:val="28"/>
          <w:szCs w:val="28"/>
        </w:rPr>
      </w:pPr>
      <w:r>
        <w:rPr>
          <w:sz w:val="28"/>
          <w:szCs w:val="28"/>
        </w:rPr>
        <w:t>A person with level 4 CP can walk with the use of assistive devices.</w:t>
      </w:r>
    </w:p>
    <w:p w:rsidR="00C008C8" w:rsidRDefault="00C008C8" w:rsidP="00C008C8">
      <w:pPr>
        <w:pStyle w:val="body"/>
        <w:spacing w:before="391" w:beforeAutospacing="0" w:after="391" w:afterAutospacing="0" w:line="407" w:lineRule="atLeast"/>
        <w:rPr>
          <w:sz w:val="28"/>
          <w:szCs w:val="28"/>
        </w:rPr>
      </w:pPr>
      <w:r>
        <w:rPr>
          <w:sz w:val="28"/>
          <w:szCs w:val="28"/>
        </w:rPr>
        <w:t>They’re able to move independently in a wheelchair, and they need some support when they’re sitting.</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Level 5 cerebral palsy</w:t>
      </w:r>
    </w:p>
    <w:p w:rsidR="00C008C8" w:rsidRDefault="00C008C8" w:rsidP="00C008C8">
      <w:pPr>
        <w:pStyle w:val="body"/>
        <w:spacing w:before="391" w:beforeAutospacing="0" w:after="391" w:afterAutospacing="0" w:line="407" w:lineRule="atLeast"/>
        <w:rPr>
          <w:sz w:val="28"/>
          <w:szCs w:val="28"/>
        </w:rPr>
      </w:pPr>
      <w:r>
        <w:rPr>
          <w:sz w:val="28"/>
          <w:szCs w:val="28"/>
        </w:rPr>
        <w:t>A person with level 5 CP needs support to maintain their head and neck position.</w:t>
      </w:r>
    </w:p>
    <w:p w:rsidR="00C008C8" w:rsidRDefault="00C008C8" w:rsidP="00C008C8">
      <w:pPr>
        <w:pStyle w:val="body"/>
        <w:spacing w:before="391" w:beforeAutospacing="0" w:after="391" w:afterAutospacing="0" w:line="407" w:lineRule="atLeast"/>
        <w:rPr>
          <w:sz w:val="28"/>
          <w:szCs w:val="28"/>
        </w:rPr>
      </w:pPr>
      <w:r>
        <w:rPr>
          <w:sz w:val="28"/>
          <w:szCs w:val="28"/>
        </w:rPr>
        <w:t>They need support to sit and stand, and they may be able to control a motorized wheelchair.</w:t>
      </w:r>
    </w:p>
    <w:p w:rsidR="00C008C8" w:rsidRDefault="00C008C8" w:rsidP="00C008C8">
      <w:pPr>
        <w:numPr>
          <w:ilvl w:val="0"/>
          <w:numId w:val="5"/>
        </w:numPr>
        <w:spacing w:before="100" w:beforeAutospacing="1" w:after="125" w:line="407" w:lineRule="atLeast"/>
        <w:rPr>
          <w:sz w:val="28"/>
          <w:szCs w:val="28"/>
        </w:rPr>
      </w:pPr>
      <w:r>
        <w:rPr>
          <w:sz w:val="28"/>
          <w:szCs w:val="28"/>
        </w:rPr>
        <w:t>speech delays</w:t>
      </w:r>
    </w:p>
    <w:p w:rsidR="00C008C8" w:rsidRDefault="00C008C8" w:rsidP="00C008C8">
      <w:pPr>
        <w:numPr>
          <w:ilvl w:val="0"/>
          <w:numId w:val="5"/>
        </w:numPr>
        <w:spacing w:before="100" w:beforeAutospacing="1" w:after="125" w:line="407" w:lineRule="atLeast"/>
        <w:rPr>
          <w:sz w:val="28"/>
          <w:szCs w:val="28"/>
        </w:rPr>
      </w:pPr>
      <w:r>
        <w:rPr>
          <w:sz w:val="28"/>
          <w:szCs w:val="28"/>
        </w:rPr>
        <w:lastRenderedPageBreak/>
        <w:t>intellectual disabilities</w:t>
      </w:r>
    </w:p>
    <w:p w:rsidR="00C008C8" w:rsidRDefault="00C008C8" w:rsidP="00C008C8">
      <w:pPr>
        <w:numPr>
          <w:ilvl w:val="0"/>
          <w:numId w:val="5"/>
        </w:numPr>
        <w:spacing w:before="100" w:beforeAutospacing="1" w:after="125" w:line="407" w:lineRule="atLeast"/>
        <w:rPr>
          <w:sz w:val="28"/>
          <w:szCs w:val="28"/>
        </w:rPr>
      </w:pPr>
      <w:r>
        <w:rPr>
          <w:sz w:val="28"/>
          <w:szCs w:val="28"/>
        </w:rPr>
        <w:t>movement disorders</w:t>
      </w:r>
    </w:p>
    <w:p w:rsidR="00C008C8" w:rsidRDefault="00C008C8" w:rsidP="00C008C8">
      <w:pPr>
        <w:pStyle w:val="Heading2"/>
        <w:spacing w:before="704" w:beforeAutospacing="0" w:after="235" w:afterAutospacing="0" w:line="657" w:lineRule="atLeast"/>
        <w:rPr>
          <w:rFonts w:ascii="Arial" w:hAnsi="Arial" w:cs="Arial"/>
          <w:sz w:val="60"/>
          <w:szCs w:val="60"/>
        </w:rPr>
      </w:pPr>
      <w:bookmarkStart w:id="3" w:name="associated-conditions"/>
      <w:r>
        <w:rPr>
          <w:rFonts w:ascii="Arial" w:hAnsi="Arial" w:cs="Arial"/>
          <w:sz w:val="60"/>
          <w:szCs w:val="60"/>
        </w:rPr>
        <w:t>What other conditions are associated with cerebral palsy?</w:t>
      </w:r>
      <w:bookmarkEnd w:id="3"/>
    </w:p>
    <w:p w:rsidR="00C008C8" w:rsidRDefault="00C008C8" w:rsidP="00C008C8">
      <w:pPr>
        <w:pStyle w:val="body"/>
        <w:spacing w:before="391" w:beforeAutospacing="0" w:after="391" w:afterAutospacing="0" w:line="407" w:lineRule="atLeast"/>
        <w:rPr>
          <w:sz w:val="28"/>
          <w:szCs w:val="28"/>
        </w:rPr>
      </w:pPr>
      <w:r>
        <w:rPr>
          <w:sz w:val="28"/>
          <w:szCs w:val="28"/>
        </w:rPr>
        <w:t>People with CP may have other problems, such as:</w:t>
      </w:r>
    </w:p>
    <w:p w:rsidR="00C008C8" w:rsidRDefault="00C008C8" w:rsidP="00C008C8">
      <w:pPr>
        <w:numPr>
          <w:ilvl w:val="0"/>
          <w:numId w:val="6"/>
        </w:numPr>
        <w:spacing w:before="100" w:beforeAutospacing="1" w:after="125" w:line="407" w:lineRule="atLeast"/>
        <w:rPr>
          <w:sz w:val="28"/>
          <w:szCs w:val="28"/>
        </w:rPr>
      </w:pPr>
      <w:hyperlink r:id="rId38" w:history="1">
        <w:r>
          <w:rPr>
            <w:rStyle w:val="Hyperlink"/>
            <w:color w:val="01ADB9"/>
            <w:sz w:val="28"/>
            <w:szCs w:val="28"/>
          </w:rPr>
          <w:t>communication difficulties</w:t>
        </w:r>
      </w:hyperlink>
      <w:r>
        <w:rPr>
          <w:sz w:val="28"/>
          <w:szCs w:val="28"/>
        </w:rPr>
        <w:t>, including </w:t>
      </w:r>
      <w:hyperlink r:id="rId39" w:history="1">
        <w:r>
          <w:rPr>
            <w:rStyle w:val="Hyperlink"/>
            <w:color w:val="01ADB9"/>
            <w:sz w:val="28"/>
            <w:szCs w:val="28"/>
          </w:rPr>
          <w:t>speech</w:t>
        </w:r>
      </w:hyperlink>
      <w:r>
        <w:rPr>
          <w:sz w:val="28"/>
          <w:szCs w:val="28"/>
        </w:rPr>
        <w:t> and </w:t>
      </w:r>
      <w:hyperlink r:id="rId40" w:history="1">
        <w:r>
          <w:rPr>
            <w:rStyle w:val="Hyperlink"/>
            <w:color w:val="01ADB9"/>
            <w:sz w:val="28"/>
            <w:szCs w:val="28"/>
          </w:rPr>
          <w:t>language</w:t>
        </w:r>
      </w:hyperlink>
      <w:r>
        <w:rPr>
          <w:sz w:val="28"/>
          <w:szCs w:val="28"/>
        </w:rPr>
        <w:t> disorders</w:t>
      </w:r>
    </w:p>
    <w:p w:rsidR="00C008C8" w:rsidRDefault="00C008C8" w:rsidP="00C008C8">
      <w:pPr>
        <w:numPr>
          <w:ilvl w:val="0"/>
          <w:numId w:val="6"/>
        </w:numPr>
        <w:spacing w:before="100" w:beforeAutospacing="1" w:after="125" w:line="407" w:lineRule="atLeast"/>
        <w:rPr>
          <w:sz w:val="28"/>
          <w:szCs w:val="28"/>
        </w:rPr>
      </w:pPr>
      <w:r>
        <w:rPr>
          <w:sz w:val="28"/>
          <w:szCs w:val="28"/>
        </w:rPr>
        <w:t>drooling</w:t>
      </w:r>
    </w:p>
    <w:p w:rsidR="00C008C8" w:rsidRDefault="00C008C8" w:rsidP="00C008C8">
      <w:pPr>
        <w:numPr>
          <w:ilvl w:val="0"/>
          <w:numId w:val="6"/>
        </w:numPr>
        <w:spacing w:before="100" w:beforeAutospacing="1" w:after="125" w:line="407" w:lineRule="atLeast"/>
        <w:rPr>
          <w:sz w:val="28"/>
          <w:szCs w:val="28"/>
        </w:rPr>
      </w:pPr>
      <w:hyperlink r:id="rId41" w:history="1">
        <w:r>
          <w:rPr>
            <w:rStyle w:val="Hyperlink"/>
            <w:color w:val="01ADB9"/>
            <w:sz w:val="28"/>
            <w:szCs w:val="28"/>
          </w:rPr>
          <w:t>spinal deformity</w:t>
        </w:r>
      </w:hyperlink>
      <w:r>
        <w:rPr>
          <w:sz w:val="28"/>
          <w:szCs w:val="28"/>
        </w:rPr>
        <w:t> such as </w:t>
      </w:r>
      <w:hyperlink r:id="rId42" w:history="1">
        <w:r>
          <w:rPr>
            <w:rStyle w:val="Hyperlink"/>
            <w:color w:val="01ADB9"/>
            <w:sz w:val="28"/>
            <w:szCs w:val="28"/>
          </w:rPr>
          <w:t>scoliosis</w:t>
        </w:r>
      </w:hyperlink>
      <w:r>
        <w:rPr>
          <w:sz w:val="28"/>
          <w:szCs w:val="28"/>
        </w:rPr>
        <w:t> (curvature), </w:t>
      </w:r>
      <w:proofErr w:type="spellStart"/>
      <w:r>
        <w:rPr>
          <w:sz w:val="28"/>
          <w:szCs w:val="28"/>
        </w:rPr>
        <w:fldChar w:fldCharType="begin"/>
      </w:r>
      <w:r>
        <w:rPr>
          <w:sz w:val="28"/>
          <w:szCs w:val="28"/>
        </w:rPr>
        <w:instrText xml:space="preserve"> HYPERLINK "https://www.healthline.com/health/lordosis" </w:instrText>
      </w:r>
      <w:r>
        <w:rPr>
          <w:sz w:val="28"/>
          <w:szCs w:val="28"/>
        </w:rPr>
        <w:fldChar w:fldCharType="separate"/>
      </w:r>
      <w:r>
        <w:rPr>
          <w:rStyle w:val="Hyperlink"/>
          <w:color w:val="01ADB9"/>
          <w:sz w:val="28"/>
          <w:szCs w:val="28"/>
        </w:rPr>
        <w:t>lordosis</w:t>
      </w:r>
      <w:proofErr w:type="spellEnd"/>
      <w:r>
        <w:rPr>
          <w:sz w:val="28"/>
          <w:szCs w:val="28"/>
        </w:rPr>
        <w:fldChar w:fldCharType="end"/>
      </w:r>
      <w:r>
        <w:rPr>
          <w:sz w:val="28"/>
          <w:szCs w:val="28"/>
        </w:rPr>
        <w:t> (saddle back) and </w:t>
      </w:r>
      <w:proofErr w:type="spellStart"/>
      <w:r>
        <w:rPr>
          <w:sz w:val="28"/>
          <w:szCs w:val="28"/>
        </w:rPr>
        <w:fldChar w:fldCharType="begin"/>
      </w:r>
      <w:r>
        <w:rPr>
          <w:sz w:val="28"/>
          <w:szCs w:val="28"/>
        </w:rPr>
        <w:instrText xml:space="preserve"> HYPERLINK "https://www.healthline.com/symptom/kyphosis" </w:instrText>
      </w:r>
      <w:r>
        <w:rPr>
          <w:sz w:val="28"/>
          <w:szCs w:val="28"/>
        </w:rPr>
        <w:fldChar w:fldCharType="separate"/>
      </w:r>
      <w:r>
        <w:rPr>
          <w:rStyle w:val="Hyperlink"/>
          <w:color w:val="01ADB9"/>
          <w:sz w:val="28"/>
          <w:szCs w:val="28"/>
        </w:rPr>
        <w:t>kyphosis</w:t>
      </w:r>
      <w:proofErr w:type="spellEnd"/>
      <w:r>
        <w:rPr>
          <w:sz w:val="28"/>
          <w:szCs w:val="28"/>
        </w:rPr>
        <w:fldChar w:fldCharType="end"/>
      </w:r>
      <w:r>
        <w:rPr>
          <w:sz w:val="28"/>
          <w:szCs w:val="28"/>
        </w:rPr>
        <w:t> (humpback)</w:t>
      </w:r>
    </w:p>
    <w:p w:rsidR="00C008C8" w:rsidRDefault="00C008C8" w:rsidP="00C008C8">
      <w:pPr>
        <w:numPr>
          <w:ilvl w:val="0"/>
          <w:numId w:val="6"/>
        </w:numPr>
        <w:spacing w:before="100" w:beforeAutospacing="1" w:after="125" w:line="407" w:lineRule="atLeast"/>
        <w:rPr>
          <w:sz w:val="28"/>
          <w:szCs w:val="28"/>
        </w:rPr>
      </w:pPr>
      <w:hyperlink r:id="rId43" w:history="1">
        <w:r>
          <w:rPr>
            <w:rStyle w:val="Hyperlink"/>
            <w:color w:val="01ADB9"/>
            <w:sz w:val="28"/>
            <w:szCs w:val="28"/>
          </w:rPr>
          <w:t>osteoarthritis</w:t>
        </w:r>
      </w:hyperlink>
    </w:p>
    <w:p w:rsidR="00C008C8" w:rsidRDefault="00C008C8" w:rsidP="00C008C8">
      <w:pPr>
        <w:numPr>
          <w:ilvl w:val="0"/>
          <w:numId w:val="6"/>
        </w:numPr>
        <w:spacing w:before="100" w:beforeAutospacing="1" w:after="125" w:line="407" w:lineRule="atLeast"/>
        <w:rPr>
          <w:sz w:val="28"/>
          <w:szCs w:val="28"/>
        </w:rPr>
      </w:pPr>
      <w:hyperlink r:id="rId44" w:history="1">
        <w:r>
          <w:rPr>
            <w:rStyle w:val="Hyperlink"/>
            <w:color w:val="01ADB9"/>
            <w:sz w:val="28"/>
            <w:szCs w:val="28"/>
          </w:rPr>
          <w:t>contractures</w:t>
        </w:r>
      </w:hyperlink>
      <w:r>
        <w:rPr>
          <w:sz w:val="28"/>
          <w:szCs w:val="28"/>
        </w:rPr>
        <w:t>, which occur when the muscles get locked in painful positions</w:t>
      </w:r>
    </w:p>
    <w:p w:rsidR="00C008C8" w:rsidRDefault="00C008C8" w:rsidP="00C008C8">
      <w:pPr>
        <w:numPr>
          <w:ilvl w:val="0"/>
          <w:numId w:val="6"/>
        </w:numPr>
        <w:spacing w:before="100" w:beforeAutospacing="1" w:after="125" w:line="407" w:lineRule="atLeast"/>
        <w:rPr>
          <w:sz w:val="28"/>
          <w:szCs w:val="28"/>
        </w:rPr>
      </w:pPr>
      <w:hyperlink r:id="rId45" w:history="1">
        <w:r>
          <w:rPr>
            <w:rStyle w:val="Hyperlink"/>
            <w:color w:val="01ADB9"/>
            <w:sz w:val="28"/>
            <w:szCs w:val="28"/>
          </w:rPr>
          <w:t>incontinence</w:t>
        </w:r>
      </w:hyperlink>
    </w:p>
    <w:p w:rsidR="00C008C8" w:rsidRDefault="00C008C8" w:rsidP="00C008C8">
      <w:pPr>
        <w:numPr>
          <w:ilvl w:val="0"/>
          <w:numId w:val="6"/>
        </w:numPr>
        <w:spacing w:before="100" w:beforeAutospacing="1" w:after="125" w:line="407" w:lineRule="atLeast"/>
        <w:rPr>
          <w:sz w:val="28"/>
          <w:szCs w:val="28"/>
        </w:rPr>
      </w:pPr>
      <w:hyperlink r:id="rId46" w:history="1">
        <w:proofErr w:type="spellStart"/>
        <w:r>
          <w:rPr>
            <w:rStyle w:val="Hyperlink"/>
            <w:color w:val="01ADB9"/>
            <w:sz w:val="28"/>
            <w:szCs w:val="28"/>
          </w:rPr>
          <w:t>osteopenia</w:t>
        </w:r>
        <w:proofErr w:type="spellEnd"/>
      </w:hyperlink>
      <w:r>
        <w:rPr>
          <w:sz w:val="28"/>
          <w:szCs w:val="28"/>
        </w:rPr>
        <w:t>, or poor bone density that can make bones easily breakable</w:t>
      </w:r>
    </w:p>
    <w:p w:rsidR="00C008C8" w:rsidRDefault="00C008C8" w:rsidP="00C008C8">
      <w:pPr>
        <w:numPr>
          <w:ilvl w:val="0"/>
          <w:numId w:val="6"/>
        </w:numPr>
        <w:spacing w:before="100" w:beforeAutospacing="1" w:after="125" w:line="407" w:lineRule="atLeast"/>
        <w:rPr>
          <w:sz w:val="28"/>
          <w:szCs w:val="28"/>
        </w:rPr>
      </w:pPr>
      <w:hyperlink r:id="rId47" w:history="1">
        <w:r>
          <w:rPr>
            <w:rStyle w:val="Hyperlink"/>
            <w:color w:val="01ADB9"/>
            <w:sz w:val="28"/>
            <w:szCs w:val="28"/>
          </w:rPr>
          <w:t>dental problems</w:t>
        </w:r>
      </w:hyperlink>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Assistive aids</w:t>
      </w:r>
    </w:p>
    <w:p w:rsidR="00C008C8" w:rsidRDefault="00C008C8" w:rsidP="00C008C8">
      <w:pPr>
        <w:pStyle w:val="body"/>
        <w:spacing w:before="391" w:beforeAutospacing="0" w:after="391" w:afterAutospacing="0" w:line="407" w:lineRule="atLeast"/>
        <w:rPr>
          <w:sz w:val="28"/>
          <w:szCs w:val="28"/>
        </w:rPr>
      </w:pPr>
      <w:r>
        <w:rPr>
          <w:sz w:val="28"/>
          <w:szCs w:val="28"/>
        </w:rPr>
        <w:t>Assistive aids include:</w:t>
      </w:r>
    </w:p>
    <w:p w:rsidR="00C008C8" w:rsidRDefault="00C008C8" w:rsidP="00C008C8">
      <w:pPr>
        <w:numPr>
          <w:ilvl w:val="0"/>
          <w:numId w:val="7"/>
        </w:numPr>
        <w:spacing w:before="100" w:beforeAutospacing="1" w:after="125" w:line="407" w:lineRule="atLeast"/>
        <w:rPr>
          <w:sz w:val="28"/>
          <w:szCs w:val="28"/>
        </w:rPr>
      </w:pPr>
      <w:r>
        <w:rPr>
          <w:sz w:val="28"/>
          <w:szCs w:val="28"/>
        </w:rPr>
        <w:t>eyeglasses</w:t>
      </w:r>
    </w:p>
    <w:p w:rsidR="00C008C8" w:rsidRDefault="00C008C8" w:rsidP="00C008C8">
      <w:pPr>
        <w:numPr>
          <w:ilvl w:val="0"/>
          <w:numId w:val="7"/>
        </w:numPr>
        <w:spacing w:before="100" w:beforeAutospacing="1" w:after="125" w:line="407" w:lineRule="atLeast"/>
        <w:rPr>
          <w:sz w:val="28"/>
          <w:szCs w:val="28"/>
        </w:rPr>
      </w:pPr>
      <w:hyperlink r:id="rId48" w:history="1">
        <w:r>
          <w:rPr>
            <w:rStyle w:val="Hyperlink"/>
            <w:color w:val="01ADB9"/>
            <w:sz w:val="28"/>
            <w:szCs w:val="28"/>
          </w:rPr>
          <w:t>hearing aids</w:t>
        </w:r>
      </w:hyperlink>
    </w:p>
    <w:p w:rsidR="00C008C8" w:rsidRDefault="00C008C8" w:rsidP="00C008C8">
      <w:pPr>
        <w:numPr>
          <w:ilvl w:val="0"/>
          <w:numId w:val="7"/>
        </w:numPr>
        <w:spacing w:before="100" w:beforeAutospacing="1" w:after="125" w:line="407" w:lineRule="atLeast"/>
        <w:rPr>
          <w:sz w:val="28"/>
          <w:szCs w:val="28"/>
        </w:rPr>
      </w:pPr>
      <w:r>
        <w:rPr>
          <w:sz w:val="28"/>
          <w:szCs w:val="28"/>
        </w:rPr>
        <w:t>walking aids</w:t>
      </w:r>
    </w:p>
    <w:p w:rsidR="00C008C8" w:rsidRDefault="00C008C8" w:rsidP="00C008C8">
      <w:pPr>
        <w:numPr>
          <w:ilvl w:val="0"/>
          <w:numId w:val="7"/>
        </w:numPr>
        <w:spacing w:before="100" w:beforeAutospacing="1" w:after="125" w:line="407" w:lineRule="atLeast"/>
        <w:rPr>
          <w:sz w:val="28"/>
          <w:szCs w:val="28"/>
        </w:rPr>
      </w:pPr>
      <w:r>
        <w:rPr>
          <w:sz w:val="28"/>
          <w:szCs w:val="28"/>
        </w:rPr>
        <w:lastRenderedPageBreak/>
        <w:t>body braces</w:t>
      </w:r>
    </w:p>
    <w:p w:rsidR="00C008C8" w:rsidRDefault="00C008C8" w:rsidP="00C008C8">
      <w:pPr>
        <w:numPr>
          <w:ilvl w:val="0"/>
          <w:numId w:val="7"/>
        </w:numPr>
        <w:spacing w:before="100" w:beforeAutospacing="1" w:after="125" w:line="407" w:lineRule="atLeast"/>
        <w:rPr>
          <w:sz w:val="28"/>
          <w:szCs w:val="28"/>
        </w:rPr>
      </w:pPr>
      <w:r>
        <w:rPr>
          <w:sz w:val="28"/>
          <w:szCs w:val="28"/>
        </w:rPr>
        <w:t>wheelchairs</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Medications</w:t>
      </w:r>
    </w:p>
    <w:p w:rsidR="00C008C8" w:rsidRDefault="00C008C8" w:rsidP="00C008C8">
      <w:pPr>
        <w:pStyle w:val="body"/>
        <w:spacing w:before="391" w:beforeAutospacing="0" w:after="391" w:afterAutospacing="0" w:line="407" w:lineRule="atLeast"/>
        <w:rPr>
          <w:sz w:val="28"/>
          <w:szCs w:val="28"/>
        </w:rPr>
      </w:pPr>
      <w:r>
        <w:rPr>
          <w:sz w:val="28"/>
          <w:szCs w:val="28"/>
        </w:rPr>
        <w:t>Oral anticonvulsants and </w:t>
      </w:r>
      <w:hyperlink r:id="rId49" w:history="1">
        <w:r>
          <w:rPr>
            <w:rStyle w:val="Hyperlink"/>
            <w:color w:val="01ADB9"/>
            <w:sz w:val="28"/>
            <w:szCs w:val="28"/>
          </w:rPr>
          <w:t>muscle relaxants</w:t>
        </w:r>
      </w:hyperlink>
      <w:r>
        <w:rPr>
          <w:sz w:val="28"/>
          <w:szCs w:val="28"/>
        </w:rPr>
        <w:t> are commonly used as first-line treatments for CP. Your doctor might prescribe:</w:t>
      </w:r>
    </w:p>
    <w:p w:rsidR="00C008C8" w:rsidRDefault="00C008C8" w:rsidP="00C008C8">
      <w:pPr>
        <w:numPr>
          <w:ilvl w:val="0"/>
          <w:numId w:val="8"/>
        </w:numPr>
        <w:spacing w:before="100" w:beforeAutospacing="1" w:after="125" w:line="407" w:lineRule="atLeast"/>
        <w:rPr>
          <w:sz w:val="28"/>
          <w:szCs w:val="28"/>
        </w:rPr>
      </w:pPr>
      <w:hyperlink r:id="rId50" w:history="1">
        <w:r>
          <w:rPr>
            <w:rStyle w:val="Hyperlink"/>
            <w:color w:val="01ADB9"/>
            <w:sz w:val="28"/>
            <w:szCs w:val="28"/>
          </w:rPr>
          <w:t>diazepam</w:t>
        </w:r>
      </w:hyperlink>
      <w:r>
        <w:rPr>
          <w:sz w:val="28"/>
          <w:szCs w:val="28"/>
        </w:rPr>
        <w:t> (Valium)</w:t>
      </w:r>
    </w:p>
    <w:p w:rsidR="00C008C8" w:rsidRDefault="00C008C8" w:rsidP="00C008C8">
      <w:pPr>
        <w:numPr>
          <w:ilvl w:val="0"/>
          <w:numId w:val="8"/>
        </w:numPr>
        <w:spacing w:before="100" w:beforeAutospacing="1" w:after="125" w:line="407" w:lineRule="atLeast"/>
        <w:rPr>
          <w:sz w:val="28"/>
          <w:szCs w:val="28"/>
        </w:rPr>
      </w:pPr>
      <w:proofErr w:type="spellStart"/>
      <w:r>
        <w:rPr>
          <w:sz w:val="28"/>
          <w:szCs w:val="28"/>
        </w:rPr>
        <w:t>dantrolene</w:t>
      </w:r>
      <w:proofErr w:type="spellEnd"/>
      <w:r>
        <w:rPr>
          <w:sz w:val="28"/>
          <w:szCs w:val="28"/>
        </w:rPr>
        <w:t xml:space="preserve"> (</w:t>
      </w:r>
      <w:proofErr w:type="spellStart"/>
      <w:r>
        <w:rPr>
          <w:sz w:val="28"/>
          <w:szCs w:val="28"/>
        </w:rPr>
        <w:t>Dantrium</w:t>
      </w:r>
      <w:proofErr w:type="spellEnd"/>
      <w:r>
        <w:rPr>
          <w:sz w:val="28"/>
          <w:szCs w:val="28"/>
        </w:rPr>
        <w:t>)</w:t>
      </w:r>
    </w:p>
    <w:p w:rsidR="00C008C8" w:rsidRDefault="00C008C8" w:rsidP="00C008C8">
      <w:pPr>
        <w:numPr>
          <w:ilvl w:val="0"/>
          <w:numId w:val="8"/>
        </w:numPr>
        <w:spacing w:before="100" w:beforeAutospacing="1" w:after="125" w:line="407" w:lineRule="atLeast"/>
        <w:rPr>
          <w:sz w:val="28"/>
          <w:szCs w:val="28"/>
        </w:rPr>
      </w:pPr>
      <w:hyperlink r:id="rId51" w:history="1">
        <w:proofErr w:type="spellStart"/>
        <w:r>
          <w:rPr>
            <w:rStyle w:val="Hyperlink"/>
            <w:color w:val="01ADB9"/>
            <w:sz w:val="28"/>
            <w:szCs w:val="28"/>
          </w:rPr>
          <w:t>baclofen</w:t>
        </w:r>
        <w:proofErr w:type="spellEnd"/>
      </w:hyperlink>
    </w:p>
    <w:p w:rsidR="00C008C8" w:rsidRDefault="00C008C8" w:rsidP="00C008C8">
      <w:pPr>
        <w:numPr>
          <w:ilvl w:val="0"/>
          <w:numId w:val="8"/>
        </w:numPr>
        <w:spacing w:before="100" w:beforeAutospacing="1" w:after="125" w:line="407" w:lineRule="atLeast"/>
        <w:rPr>
          <w:sz w:val="28"/>
          <w:szCs w:val="28"/>
        </w:rPr>
      </w:pPr>
      <w:hyperlink r:id="rId52" w:history="1">
        <w:proofErr w:type="spellStart"/>
        <w:r>
          <w:rPr>
            <w:rStyle w:val="Hyperlink"/>
            <w:color w:val="01ADB9"/>
            <w:sz w:val="28"/>
            <w:szCs w:val="28"/>
          </w:rPr>
          <w:t>tizanidine</w:t>
        </w:r>
        <w:proofErr w:type="spellEnd"/>
      </w:hyperlink>
      <w:r>
        <w:rPr>
          <w:sz w:val="28"/>
          <w:szCs w:val="28"/>
        </w:rPr>
        <w:t> (</w:t>
      </w:r>
      <w:proofErr w:type="spellStart"/>
      <w:r>
        <w:rPr>
          <w:sz w:val="28"/>
          <w:szCs w:val="28"/>
        </w:rPr>
        <w:t>Zanaflex</w:t>
      </w:r>
      <w:proofErr w:type="spellEnd"/>
      <w:r>
        <w:rPr>
          <w:sz w:val="28"/>
          <w:szCs w:val="28"/>
        </w:rPr>
        <w:t>)</w:t>
      </w:r>
    </w:p>
    <w:p w:rsidR="00C008C8" w:rsidRDefault="00C008C8" w:rsidP="00C008C8">
      <w:pPr>
        <w:pStyle w:val="body"/>
        <w:spacing w:before="391" w:beforeAutospacing="0" w:after="391" w:afterAutospacing="0" w:line="407" w:lineRule="atLeast"/>
        <w:rPr>
          <w:sz w:val="28"/>
          <w:szCs w:val="28"/>
        </w:rPr>
      </w:pPr>
      <w:r>
        <w:rPr>
          <w:sz w:val="28"/>
          <w:szCs w:val="28"/>
        </w:rPr>
        <w:t xml:space="preserve">Your doctor might also suggest local injections of </w:t>
      </w:r>
      <w:proofErr w:type="spellStart"/>
      <w:r>
        <w:rPr>
          <w:sz w:val="28"/>
          <w:szCs w:val="28"/>
        </w:rPr>
        <w:t>botulinum</w:t>
      </w:r>
      <w:proofErr w:type="spellEnd"/>
      <w:r>
        <w:rPr>
          <w:sz w:val="28"/>
          <w:szCs w:val="28"/>
        </w:rPr>
        <w:t xml:space="preserve"> toxin type A (</w:t>
      </w:r>
      <w:hyperlink r:id="rId53" w:history="1">
        <w:r>
          <w:rPr>
            <w:rStyle w:val="Hyperlink"/>
            <w:color w:val="01ADB9"/>
            <w:sz w:val="28"/>
            <w:szCs w:val="28"/>
          </w:rPr>
          <w:t>Botox</w:t>
        </w:r>
      </w:hyperlink>
      <w:r>
        <w:rPr>
          <w:sz w:val="28"/>
          <w:szCs w:val="28"/>
        </w:rPr>
        <w:t xml:space="preserve">) or </w:t>
      </w:r>
      <w:proofErr w:type="spellStart"/>
      <w:r>
        <w:rPr>
          <w:sz w:val="28"/>
          <w:szCs w:val="28"/>
        </w:rPr>
        <w:t>intrathecal</w:t>
      </w:r>
      <w:proofErr w:type="spellEnd"/>
      <w:r>
        <w:rPr>
          <w:sz w:val="28"/>
          <w:szCs w:val="28"/>
        </w:rPr>
        <w:t xml:space="preserve"> </w:t>
      </w:r>
      <w:proofErr w:type="spellStart"/>
      <w:r>
        <w:rPr>
          <w:sz w:val="28"/>
          <w:szCs w:val="28"/>
        </w:rPr>
        <w:t>baclofen</w:t>
      </w:r>
      <w:proofErr w:type="spellEnd"/>
      <w:r>
        <w:rPr>
          <w:sz w:val="28"/>
          <w:szCs w:val="28"/>
        </w:rPr>
        <w:t xml:space="preserve"> therapy, where the drug is delivered by an implantable pump.</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t>Surgery</w:t>
      </w:r>
    </w:p>
    <w:p w:rsidR="00C008C8" w:rsidRDefault="00C008C8" w:rsidP="00C008C8">
      <w:pPr>
        <w:pStyle w:val="body"/>
        <w:spacing w:before="391" w:beforeAutospacing="0" w:after="391" w:afterAutospacing="0" w:line="407" w:lineRule="atLeast"/>
        <w:rPr>
          <w:sz w:val="28"/>
          <w:szCs w:val="28"/>
        </w:rPr>
      </w:pPr>
      <w:r>
        <w:rPr>
          <w:sz w:val="28"/>
          <w:szCs w:val="28"/>
        </w:rPr>
        <w:t>Orthopedic surgery may be used to relieve pain and improve mobility. It may also be needed to release tight muscles or to correct bone abnormalities caused by spasticity.</w:t>
      </w:r>
    </w:p>
    <w:p w:rsidR="00C008C8" w:rsidRDefault="00C008C8" w:rsidP="00C008C8">
      <w:pPr>
        <w:pStyle w:val="body"/>
        <w:spacing w:before="391" w:beforeAutospacing="0" w:after="391" w:afterAutospacing="0" w:line="407" w:lineRule="atLeast"/>
        <w:rPr>
          <w:sz w:val="28"/>
          <w:szCs w:val="28"/>
        </w:rPr>
      </w:pPr>
      <w:r>
        <w:rPr>
          <w:sz w:val="28"/>
          <w:szCs w:val="28"/>
        </w:rPr>
        <w:t xml:space="preserve">Selective dorsal </w:t>
      </w:r>
      <w:proofErr w:type="spellStart"/>
      <w:r>
        <w:rPr>
          <w:sz w:val="28"/>
          <w:szCs w:val="28"/>
        </w:rPr>
        <w:t>rhizotomy</w:t>
      </w:r>
      <w:proofErr w:type="spellEnd"/>
      <w:r>
        <w:rPr>
          <w:sz w:val="28"/>
          <w:szCs w:val="28"/>
        </w:rPr>
        <w:t xml:space="preserve"> (SDR) might be recommended as a last resort to reduce chronic pain or spasticity. It involves cutting nerves near the base of the </w:t>
      </w:r>
      <w:hyperlink r:id="rId54" w:history="1">
        <w:r>
          <w:rPr>
            <w:rStyle w:val="Hyperlink"/>
            <w:color w:val="01ADB9"/>
            <w:sz w:val="28"/>
            <w:szCs w:val="28"/>
          </w:rPr>
          <w:t>spinal column</w:t>
        </w:r>
      </w:hyperlink>
      <w:r>
        <w:rPr>
          <w:sz w:val="28"/>
          <w:szCs w:val="28"/>
        </w:rPr>
        <w:t>.</w:t>
      </w:r>
    </w:p>
    <w:p w:rsidR="00C008C8" w:rsidRDefault="00C008C8" w:rsidP="00C008C8">
      <w:pPr>
        <w:pStyle w:val="Heading3"/>
        <w:spacing w:before="548" w:after="313" w:line="407" w:lineRule="atLeast"/>
        <w:rPr>
          <w:rFonts w:ascii="Arial" w:hAnsi="Arial" w:cs="Arial"/>
          <w:sz w:val="41"/>
          <w:szCs w:val="41"/>
        </w:rPr>
      </w:pPr>
      <w:r>
        <w:rPr>
          <w:rFonts w:ascii="Arial" w:hAnsi="Arial" w:cs="Arial"/>
          <w:sz w:val="41"/>
          <w:szCs w:val="41"/>
        </w:rPr>
        <w:lastRenderedPageBreak/>
        <w:t>Other treatment</w:t>
      </w:r>
    </w:p>
    <w:p w:rsidR="00C008C8" w:rsidRDefault="00C008C8" w:rsidP="00C008C8">
      <w:pPr>
        <w:pStyle w:val="body"/>
        <w:spacing w:before="391" w:beforeAutospacing="0" w:after="391" w:afterAutospacing="0" w:line="407" w:lineRule="atLeast"/>
        <w:rPr>
          <w:sz w:val="28"/>
          <w:szCs w:val="28"/>
        </w:rPr>
      </w:pPr>
      <w:r>
        <w:rPr>
          <w:sz w:val="28"/>
          <w:szCs w:val="28"/>
        </w:rPr>
        <w:t>Other types of treatment for CP include:</w:t>
      </w:r>
    </w:p>
    <w:p w:rsidR="00C008C8" w:rsidRDefault="00C008C8" w:rsidP="00C008C8">
      <w:pPr>
        <w:numPr>
          <w:ilvl w:val="0"/>
          <w:numId w:val="9"/>
        </w:numPr>
        <w:spacing w:before="100" w:beforeAutospacing="1" w:after="125" w:line="407" w:lineRule="atLeast"/>
        <w:rPr>
          <w:sz w:val="28"/>
          <w:szCs w:val="28"/>
        </w:rPr>
      </w:pPr>
      <w:r>
        <w:rPr>
          <w:sz w:val="28"/>
          <w:szCs w:val="28"/>
        </w:rPr>
        <w:t>speech therapy</w:t>
      </w:r>
    </w:p>
    <w:p w:rsidR="00C008C8" w:rsidRDefault="00C008C8" w:rsidP="00C008C8">
      <w:pPr>
        <w:numPr>
          <w:ilvl w:val="0"/>
          <w:numId w:val="9"/>
        </w:numPr>
        <w:spacing w:before="100" w:beforeAutospacing="1" w:after="125" w:line="407" w:lineRule="atLeast"/>
        <w:rPr>
          <w:sz w:val="28"/>
          <w:szCs w:val="28"/>
        </w:rPr>
      </w:pPr>
      <w:r>
        <w:rPr>
          <w:sz w:val="28"/>
          <w:szCs w:val="28"/>
        </w:rPr>
        <w:t>physical therapy</w:t>
      </w:r>
    </w:p>
    <w:p w:rsidR="00C008C8" w:rsidRDefault="00C008C8" w:rsidP="00C008C8">
      <w:pPr>
        <w:numPr>
          <w:ilvl w:val="0"/>
          <w:numId w:val="9"/>
        </w:numPr>
        <w:spacing w:before="100" w:beforeAutospacing="1" w:after="125" w:line="407" w:lineRule="atLeast"/>
        <w:rPr>
          <w:sz w:val="28"/>
          <w:szCs w:val="28"/>
        </w:rPr>
      </w:pPr>
      <w:r>
        <w:rPr>
          <w:sz w:val="28"/>
          <w:szCs w:val="28"/>
        </w:rPr>
        <w:t>occupational therapy</w:t>
      </w:r>
    </w:p>
    <w:p w:rsidR="00C008C8" w:rsidRDefault="00C008C8" w:rsidP="00C008C8">
      <w:pPr>
        <w:numPr>
          <w:ilvl w:val="0"/>
          <w:numId w:val="9"/>
        </w:numPr>
        <w:spacing w:before="100" w:beforeAutospacing="1" w:after="125" w:line="407" w:lineRule="atLeast"/>
        <w:rPr>
          <w:sz w:val="28"/>
          <w:szCs w:val="28"/>
        </w:rPr>
      </w:pPr>
      <w:r>
        <w:rPr>
          <w:sz w:val="28"/>
          <w:szCs w:val="28"/>
        </w:rPr>
        <w:t>recreational therapy</w:t>
      </w:r>
    </w:p>
    <w:p w:rsidR="00C008C8" w:rsidRDefault="00C008C8" w:rsidP="00C008C8">
      <w:pPr>
        <w:numPr>
          <w:ilvl w:val="0"/>
          <w:numId w:val="9"/>
        </w:numPr>
        <w:spacing w:before="100" w:beforeAutospacing="1" w:after="125" w:line="407" w:lineRule="atLeast"/>
        <w:rPr>
          <w:sz w:val="28"/>
          <w:szCs w:val="28"/>
        </w:rPr>
      </w:pPr>
      <w:r>
        <w:rPr>
          <w:sz w:val="28"/>
          <w:szCs w:val="28"/>
        </w:rPr>
        <w:t>counseling or psychotherapy</w:t>
      </w:r>
    </w:p>
    <w:p w:rsidR="00C008C8" w:rsidRDefault="00C008C8" w:rsidP="00C008C8">
      <w:pPr>
        <w:numPr>
          <w:ilvl w:val="0"/>
          <w:numId w:val="9"/>
        </w:numPr>
        <w:spacing w:before="100" w:beforeAutospacing="1" w:after="125" w:line="407" w:lineRule="atLeast"/>
        <w:rPr>
          <w:sz w:val="28"/>
          <w:szCs w:val="28"/>
        </w:rPr>
      </w:pPr>
      <w:r>
        <w:rPr>
          <w:sz w:val="28"/>
          <w:szCs w:val="28"/>
        </w:rPr>
        <w:t>social services consultations</w:t>
      </w:r>
    </w:p>
    <w:p w:rsidR="00C008C8" w:rsidRDefault="00C008C8" w:rsidP="00C008C8">
      <w:pPr>
        <w:pStyle w:val="NormalWeb"/>
        <w:spacing w:before="391" w:beforeAutospacing="0" w:after="391" w:afterAutospacing="0" w:line="407" w:lineRule="atLeast"/>
        <w:rPr>
          <w:sz w:val="28"/>
          <w:szCs w:val="28"/>
        </w:rPr>
      </w:pPr>
      <w:r>
        <w:rPr>
          <w:sz w:val="28"/>
          <w:szCs w:val="28"/>
        </w:rPr>
        <w:t>Although </w:t>
      </w:r>
      <w:hyperlink r:id="rId55" w:history="1">
        <w:r>
          <w:rPr>
            <w:rStyle w:val="Hyperlink"/>
            <w:color w:val="01ADB9"/>
            <w:sz w:val="28"/>
            <w:szCs w:val="28"/>
          </w:rPr>
          <w:t>stem cell therapy</w:t>
        </w:r>
      </w:hyperlink>
      <w:r>
        <w:rPr>
          <w:sz w:val="28"/>
          <w:szCs w:val="28"/>
        </w:rPr>
        <w:t> is being explored as a potential treatment for CP, research is still in the early stages.</w:t>
      </w:r>
    </w:p>
    <w:p w:rsidR="00C008C8" w:rsidRDefault="00C008C8" w:rsidP="00C008C8">
      <w:pPr>
        <w:pStyle w:val="Heading2"/>
        <w:spacing w:before="704" w:beforeAutospacing="0" w:after="235" w:afterAutospacing="0" w:line="657" w:lineRule="atLeast"/>
        <w:rPr>
          <w:rFonts w:ascii="Arial" w:hAnsi="Arial" w:cs="Arial"/>
          <w:sz w:val="60"/>
          <w:szCs w:val="60"/>
        </w:rPr>
      </w:pPr>
      <w:bookmarkStart w:id="4" w:name="prevention"/>
      <w:r>
        <w:rPr>
          <w:rFonts w:ascii="Arial" w:hAnsi="Arial" w:cs="Arial"/>
          <w:sz w:val="60"/>
          <w:szCs w:val="60"/>
        </w:rPr>
        <w:t>How can cerebral palsy be prevented?</w:t>
      </w:r>
      <w:bookmarkEnd w:id="4"/>
    </w:p>
    <w:p w:rsidR="00C008C8" w:rsidRDefault="00C008C8" w:rsidP="00C008C8">
      <w:pPr>
        <w:pStyle w:val="body"/>
        <w:spacing w:before="391" w:beforeAutospacing="0" w:after="391" w:afterAutospacing="0" w:line="407" w:lineRule="atLeast"/>
        <w:rPr>
          <w:sz w:val="28"/>
          <w:szCs w:val="28"/>
        </w:rPr>
      </w:pPr>
      <w:r>
        <w:rPr>
          <w:sz w:val="28"/>
          <w:szCs w:val="28"/>
        </w:rPr>
        <w:t>The majority of problems that cause CP can’t always be prevented. However, if you’re </w:t>
      </w:r>
      <w:hyperlink r:id="rId56" w:history="1">
        <w:r>
          <w:rPr>
            <w:rStyle w:val="Hyperlink"/>
            <w:color w:val="01ADB9"/>
            <w:sz w:val="28"/>
            <w:szCs w:val="28"/>
          </w:rPr>
          <w:t>pregnant</w:t>
        </w:r>
      </w:hyperlink>
      <w:r>
        <w:rPr>
          <w:sz w:val="28"/>
          <w:szCs w:val="28"/>
        </w:rPr>
        <w:t> or </w:t>
      </w:r>
      <w:hyperlink r:id="rId57" w:history="1">
        <w:r>
          <w:rPr>
            <w:rStyle w:val="Hyperlink"/>
            <w:color w:val="01ADB9"/>
            <w:sz w:val="28"/>
            <w:szCs w:val="28"/>
          </w:rPr>
          <w:t>planning on becoming pregnant</w:t>
        </w:r>
      </w:hyperlink>
      <w:r>
        <w:rPr>
          <w:sz w:val="28"/>
          <w:szCs w:val="28"/>
        </w:rPr>
        <w:t>, you can take certain preventive measures to minimize complications.</w:t>
      </w:r>
    </w:p>
    <w:p w:rsidR="00C008C8" w:rsidRDefault="00C008C8" w:rsidP="00C008C8">
      <w:pPr>
        <w:pStyle w:val="body"/>
        <w:spacing w:before="391" w:beforeAutospacing="0" w:after="391" w:afterAutospacing="0" w:line="407" w:lineRule="atLeast"/>
        <w:rPr>
          <w:sz w:val="28"/>
          <w:szCs w:val="28"/>
        </w:rPr>
      </w:pPr>
      <w:r>
        <w:rPr>
          <w:sz w:val="28"/>
          <w:szCs w:val="28"/>
        </w:rPr>
        <w:t>It’s important to </w:t>
      </w:r>
      <w:hyperlink r:id="rId58" w:history="1">
        <w:r>
          <w:rPr>
            <w:rStyle w:val="Hyperlink"/>
            <w:color w:val="01ADB9"/>
            <w:sz w:val="28"/>
            <w:szCs w:val="28"/>
          </w:rPr>
          <w:t>get vaccinated</w:t>
        </w:r>
      </w:hyperlink>
      <w:r>
        <w:rPr>
          <w:sz w:val="28"/>
          <w:szCs w:val="28"/>
        </w:rPr>
        <w:t> against diseases that can cause fetal brain damage, such as </w:t>
      </w:r>
      <w:hyperlink r:id="rId59" w:history="1">
        <w:r>
          <w:rPr>
            <w:rStyle w:val="Hyperlink"/>
            <w:color w:val="01ADB9"/>
            <w:sz w:val="28"/>
            <w:szCs w:val="28"/>
          </w:rPr>
          <w:t>rubella</w:t>
        </w:r>
      </w:hyperlink>
      <w:r>
        <w:rPr>
          <w:sz w:val="28"/>
          <w:szCs w:val="28"/>
        </w:rPr>
        <w:t>. It’s also crucial to receive adequate </w:t>
      </w:r>
      <w:hyperlink r:id="rId60" w:history="1">
        <w:r>
          <w:rPr>
            <w:rStyle w:val="Hyperlink"/>
            <w:color w:val="01ADB9"/>
            <w:sz w:val="28"/>
            <w:szCs w:val="28"/>
          </w:rPr>
          <w:t>prenatal care</w:t>
        </w:r>
      </w:hyperlink>
      <w:r>
        <w:rPr>
          <w:sz w:val="28"/>
          <w:szCs w:val="28"/>
        </w:rPr>
        <w:t>. Attending </w:t>
      </w:r>
      <w:hyperlink r:id="rId61" w:history="1">
        <w:r>
          <w:rPr>
            <w:rStyle w:val="Hyperlink"/>
            <w:color w:val="01ADB9"/>
            <w:sz w:val="28"/>
            <w:szCs w:val="28"/>
          </w:rPr>
          <w:t>regular appointments with your doctor</w:t>
        </w:r>
      </w:hyperlink>
      <w:r>
        <w:rPr>
          <w:sz w:val="28"/>
          <w:szCs w:val="28"/>
        </w:rPr>
        <w:t> during pregnancy can help prevent </w:t>
      </w:r>
      <w:hyperlink r:id="rId62" w:history="1">
        <w:r>
          <w:rPr>
            <w:rStyle w:val="Hyperlink"/>
            <w:color w:val="01ADB9"/>
            <w:sz w:val="28"/>
            <w:szCs w:val="28"/>
          </w:rPr>
          <w:t>premature birth</w:t>
        </w:r>
      </w:hyperlink>
      <w:r>
        <w:rPr>
          <w:sz w:val="28"/>
          <w:szCs w:val="28"/>
        </w:rPr>
        <w:t>, low birth weight, and infections.</w:t>
      </w:r>
    </w:p>
    <w:p w:rsidR="00C008C8" w:rsidRDefault="00C008C8" w:rsidP="00C008C8">
      <w:pPr>
        <w:pStyle w:val="Heading2"/>
        <w:spacing w:before="704" w:beforeAutospacing="0" w:after="235" w:afterAutospacing="0" w:line="657" w:lineRule="atLeast"/>
        <w:rPr>
          <w:rFonts w:ascii="Arial" w:hAnsi="Arial" w:cs="Arial"/>
          <w:sz w:val="60"/>
          <w:szCs w:val="60"/>
        </w:rPr>
      </w:pPr>
      <w:bookmarkStart w:id="5" w:name="longterm-outlook"/>
      <w:r>
        <w:rPr>
          <w:rFonts w:ascii="Arial" w:hAnsi="Arial" w:cs="Arial"/>
          <w:sz w:val="60"/>
          <w:szCs w:val="60"/>
        </w:rPr>
        <w:lastRenderedPageBreak/>
        <w:t>What’s the long-term outlook for people with cerebral palsy?</w:t>
      </w:r>
      <w:bookmarkEnd w:id="5"/>
    </w:p>
    <w:p w:rsidR="00C008C8" w:rsidRDefault="00C008C8" w:rsidP="00C008C8">
      <w:pPr>
        <w:pStyle w:val="body"/>
        <w:spacing w:before="391" w:beforeAutospacing="0" w:after="391" w:afterAutospacing="0" w:line="407" w:lineRule="atLeast"/>
        <w:rPr>
          <w:sz w:val="28"/>
          <w:szCs w:val="28"/>
        </w:rPr>
      </w:pPr>
      <w:r>
        <w:rPr>
          <w:sz w:val="28"/>
          <w:szCs w:val="28"/>
        </w:rPr>
        <w:t>There’s no cure for CP, but the condition can often be treated and managed effectively. The specific type of treatment varies from person to person. Some people with CP may not need very much assistance, and others might need extensive, long-term care for their symptoms.</w:t>
      </w:r>
    </w:p>
    <w:p w:rsidR="00EF4C88" w:rsidRDefault="00C008C8" w:rsidP="00EF4C88">
      <w:pPr>
        <w:pStyle w:val="body"/>
        <w:spacing w:before="391" w:beforeAutospacing="0" w:after="391" w:afterAutospacing="0" w:line="407" w:lineRule="atLeast"/>
        <w:rPr>
          <w:sz w:val="28"/>
          <w:szCs w:val="28"/>
        </w:rPr>
      </w:pPr>
      <w:r>
        <w:rPr>
          <w:sz w:val="28"/>
          <w:szCs w:val="28"/>
        </w:rPr>
        <w:t>Regardless of the severity of the condition, treatment can improve the lives of those with CP. The following can help many people enhance their motor skills and ability to communicat</w:t>
      </w:r>
      <w:r w:rsidR="00EF4C88">
        <w:rPr>
          <w:sz w:val="28"/>
          <w:szCs w:val="28"/>
        </w:rPr>
        <w:t>e:</w:t>
      </w:r>
    </w:p>
    <w:p w:rsidR="00EF4C88" w:rsidRPr="00EF4C88" w:rsidRDefault="00EF4C88" w:rsidP="00EF4C88">
      <w:pPr>
        <w:numPr>
          <w:ilvl w:val="0"/>
          <w:numId w:val="13"/>
        </w:numPr>
        <w:spacing w:before="100" w:beforeAutospacing="1" w:after="125" w:line="407" w:lineRule="atLeast"/>
        <w:rPr>
          <w:rFonts w:ascii="Arial" w:eastAsia="Times New Roman" w:hAnsi="Arial" w:cs="Arial"/>
          <w:color w:val="231F20"/>
          <w:sz w:val="28"/>
          <w:szCs w:val="28"/>
        </w:rPr>
      </w:pPr>
      <w:r w:rsidRPr="00EF4C88">
        <w:rPr>
          <w:rFonts w:ascii="Arial" w:eastAsia="Times New Roman" w:hAnsi="Arial" w:cs="Arial"/>
          <w:color w:val="231F20"/>
          <w:sz w:val="28"/>
          <w:szCs w:val="28"/>
        </w:rPr>
        <w:t>assistive aids</w:t>
      </w:r>
    </w:p>
    <w:p w:rsidR="00EF4C88" w:rsidRPr="00EF4C88" w:rsidRDefault="00EF4C88" w:rsidP="00EF4C88">
      <w:pPr>
        <w:numPr>
          <w:ilvl w:val="0"/>
          <w:numId w:val="13"/>
        </w:numPr>
        <w:spacing w:before="100" w:beforeAutospacing="1" w:after="125" w:line="407" w:lineRule="atLeast"/>
        <w:rPr>
          <w:rFonts w:ascii="Arial" w:eastAsia="Times New Roman" w:hAnsi="Arial" w:cs="Arial"/>
          <w:color w:val="231F20"/>
          <w:sz w:val="28"/>
          <w:szCs w:val="28"/>
        </w:rPr>
      </w:pPr>
      <w:r w:rsidRPr="00EF4C88">
        <w:rPr>
          <w:rFonts w:ascii="Arial" w:eastAsia="Times New Roman" w:hAnsi="Arial" w:cs="Arial"/>
          <w:color w:val="231F20"/>
          <w:sz w:val="28"/>
          <w:szCs w:val="28"/>
        </w:rPr>
        <w:t>medications</w:t>
      </w:r>
    </w:p>
    <w:p w:rsidR="00EF4C88" w:rsidRPr="00EF4C88" w:rsidRDefault="00EF4C88" w:rsidP="00EF4C88">
      <w:pPr>
        <w:numPr>
          <w:ilvl w:val="0"/>
          <w:numId w:val="13"/>
        </w:numPr>
        <w:spacing w:before="100" w:beforeAutospacing="1" w:after="125" w:line="407" w:lineRule="atLeast"/>
        <w:rPr>
          <w:rFonts w:ascii="Arial" w:eastAsia="Times New Roman" w:hAnsi="Arial" w:cs="Arial"/>
          <w:color w:val="231F20"/>
          <w:sz w:val="28"/>
          <w:szCs w:val="28"/>
        </w:rPr>
      </w:pPr>
      <w:r w:rsidRPr="00EF4C88">
        <w:rPr>
          <w:rFonts w:ascii="Arial" w:eastAsia="Times New Roman" w:hAnsi="Arial" w:cs="Arial"/>
          <w:color w:val="231F20"/>
          <w:sz w:val="28"/>
          <w:szCs w:val="28"/>
        </w:rPr>
        <w:t>therapy</w:t>
      </w:r>
    </w:p>
    <w:p w:rsidR="00EF4C88" w:rsidRPr="00EF4C88" w:rsidRDefault="00EF4C88" w:rsidP="00EF4C88">
      <w:pPr>
        <w:numPr>
          <w:ilvl w:val="0"/>
          <w:numId w:val="13"/>
        </w:numPr>
        <w:spacing w:before="100" w:beforeAutospacing="1" w:after="125" w:line="407" w:lineRule="atLeast"/>
        <w:rPr>
          <w:rFonts w:ascii="Arial" w:eastAsia="Times New Roman" w:hAnsi="Arial" w:cs="Arial"/>
          <w:color w:val="231F20"/>
          <w:sz w:val="28"/>
          <w:szCs w:val="28"/>
        </w:rPr>
      </w:pPr>
      <w:r w:rsidRPr="00EF4C88">
        <w:rPr>
          <w:rFonts w:ascii="Arial" w:eastAsia="Times New Roman" w:hAnsi="Arial" w:cs="Arial"/>
          <w:color w:val="231F20"/>
          <w:sz w:val="28"/>
          <w:szCs w:val="28"/>
        </w:rPr>
        <w:t>surgery</w:t>
      </w:r>
    </w:p>
    <w:p w:rsidR="00C008C8" w:rsidRPr="00EF4C88" w:rsidRDefault="00C008C8" w:rsidP="00EF4C88">
      <w:pPr>
        <w:pStyle w:val="body"/>
        <w:spacing w:before="391" w:beforeAutospacing="0" w:after="391" w:afterAutospacing="0" w:line="407" w:lineRule="atLeast"/>
        <w:rPr>
          <w:sz w:val="28"/>
          <w:szCs w:val="28"/>
        </w:rPr>
      </w:pPr>
      <w:r w:rsidRPr="00EF4C88">
        <w:rPr>
          <w:sz w:val="22"/>
          <w:szCs w:val="22"/>
        </w:rPr>
        <w:br/>
      </w:r>
    </w:p>
    <w:p w:rsidR="00C008C8" w:rsidRDefault="00C008C8" w:rsidP="00C008C8">
      <w:pPr>
        <w:spacing w:before="100" w:beforeAutospacing="1" w:after="0" w:line="313" w:lineRule="atLeast"/>
        <w:ind w:left="720"/>
      </w:pPr>
    </w:p>
    <w:sectPr w:rsidR="00C008C8" w:rsidSect="007F7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C1C"/>
    <w:multiLevelType w:val="multilevel"/>
    <w:tmpl w:val="4694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82719"/>
    <w:multiLevelType w:val="multilevel"/>
    <w:tmpl w:val="303A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3189E"/>
    <w:multiLevelType w:val="multilevel"/>
    <w:tmpl w:val="2588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F300D"/>
    <w:multiLevelType w:val="multilevel"/>
    <w:tmpl w:val="3AE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B729B"/>
    <w:multiLevelType w:val="multilevel"/>
    <w:tmpl w:val="EF9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861A77"/>
    <w:multiLevelType w:val="multilevel"/>
    <w:tmpl w:val="078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1057E"/>
    <w:multiLevelType w:val="multilevel"/>
    <w:tmpl w:val="B0BE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8331A"/>
    <w:multiLevelType w:val="multilevel"/>
    <w:tmpl w:val="3AF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4C440E"/>
    <w:multiLevelType w:val="multilevel"/>
    <w:tmpl w:val="2F26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711D5"/>
    <w:multiLevelType w:val="multilevel"/>
    <w:tmpl w:val="A0AA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A0722C"/>
    <w:multiLevelType w:val="multilevel"/>
    <w:tmpl w:val="8764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EF740F"/>
    <w:multiLevelType w:val="multilevel"/>
    <w:tmpl w:val="8AC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D203A"/>
    <w:multiLevelType w:val="multilevel"/>
    <w:tmpl w:val="F2D4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9"/>
  </w:num>
  <w:num w:numId="6">
    <w:abstractNumId w:val="12"/>
  </w:num>
  <w:num w:numId="7">
    <w:abstractNumId w:val="11"/>
  </w:num>
  <w:num w:numId="8">
    <w:abstractNumId w:val="8"/>
  </w:num>
  <w:num w:numId="9">
    <w:abstractNumId w:val="1"/>
  </w:num>
  <w:num w:numId="10">
    <w:abstractNumId w:val="4"/>
  </w:num>
  <w:num w:numId="11">
    <w:abstractNumId w:val="6"/>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008C8"/>
    <w:rsid w:val="007F75C5"/>
    <w:rsid w:val="00C008C8"/>
    <w:rsid w:val="00EF4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5C5"/>
  </w:style>
  <w:style w:type="paragraph" w:styleId="Heading2">
    <w:name w:val="heading 2"/>
    <w:basedOn w:val="Normal"/>
    <w:link w:val="Heading2Char"/>
    <w:uiPriority w:val="9"/>
    <w:qFormat/>
    <w:rsid w:val="00C008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008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8C8"/>
    <w:rPr>
      <w:rFonts w:ascii="Times New Roman" w:eastAsia="Times New Roman" w:hAnsi="Times New Roman" w:cs="Times New Roman"/>
      <w:b/>
      <w:bCs/>
      <w:sz w:val="36"/>
      <w:szCs w:val="36"/>
    </w:rPr>
  </w:style>
  <w:style w:type="paragraph" w:customStyle="1" w:styleId="body">
    <w:name w:val="body"/>
    <w:basedOn w:val="Normal"/>
    <w:rsid w:val="00C008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08C8"/>
    <w:rPr>
      <w:color w:val="0000FF"/>
      <w:u w:val="single"/>
    </w:rPr>
  </w:style>
  <w:style w:type="character" w:customStyle="1" w:styleId="Heading3Char">
    <w:name w:val="Heading 3 Char"/>
    <w:basedOn w:val="DefaultParagraphFont"/>
    <w:link w:val="Heading3"/>
    <w:uiPriority w:val="9"/>
    <w:semiHidden/>
    <w:rsid w:val="00C008C8"/>
    <w:rPr>
      <w:rFonts w:asciiTheme="majorHAnsi" w:eastAsiaTheme="majorEastAsia" w:hAnsiTheme="majorHAnsi" w:cstheme="majorBidi"/>
      <w:b/>
      <w:bCs/>
      <w:color w:val="4F81BD" w:themeColor="accent1"/>
    </w:rPr>
  </w:style>
  <w:style w:type="character" w:customStyle="1" w:styleId="sro">
    <w:name w:val="sro"/>
    <w:basedOn w:val="DefaultParagraphFont"/>
    <w:rsid w:val="00C008C8"/>
  </w:style>
  <w:style w:type="paragraph" w:styleId="NormalWeb">
    <w:name w:val="Normal (Web)"/>
    <w:basedOn w:val="Normal"/>
    <w:uiPriority w:val="99"/>
    <w:semiHidden/>
    <w:unhideWhenUsed/>
    <w:rsid w:val="00C008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jgiljp">
    <w:name w:val="css-1jgiljp"/>
    <w:basedOn w:val="Normal"/>
    <w:rsid w:val="00C008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0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8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584346">
      <w:bodyDiv w:val="1"/>
      <w:marLeft w:val="0"/>
      <w:marRight w:val="0"/>
      <w:marTop w:val="0"/>
      <w:marBottom w:val="0"/>
      <w:divBdr>
        <w:top w:val="none" w:sz="0" w:space="0" w:color="auto"/>
        <w:left w:val="none" w:sz="0" w:space="0" w:color="auto"/>
        <w:bottom w:val="none" w:sz="0" w:space="0" w:color="auto"/>
        <w:right w:val="none" w:sz="0" w:space="0" w:color="auto"/>
      </w:divBdr>
      <w:divsChild>
        <w:div w:id="265046342">
          <w:marLeft w:val="0"/>
          <w:marRight w:val="0"/>
          <w:marTop w:val="0"/>
          <w:marBottom w:val="0"/>
          <w:divBdr>
            <w:top w:val="none" w:sz="0" w:space="0" w:color="auto"/>
            <w:left w:val="none" w:sz="0" w:space="0" w:color="auto"/>
            <w:bottom w:val="none" w:sz="0" w:space="0" w:color="auto"/>
            <w:right w:val="none" w:sz="0" w:space="0" w:color="auto"/>
          </w:divBdr>
          <w:divsChild>
            <w:div w:id="1416055909">
              <w:marLeft w:val="0"/>
              <w:marRight w:val="0"/>
              <w:marTop w:val="0"/>
              <w:marBottom w:val="0"/>
              <w:divBdr>
                <w:top w:val="none" w:sz="0" w:space="0" w:color="auto"/>
                <w:left w:val="none" w:sz="0" w:space="0" w:color="auto"/>
                <w:bottom w:val="none" w:sz="0" w:space="0" w:color="auto"/>
                <w:right w:val="none" w:sz="0" w:space="0" w:color="auto"/>
              </w:divBdr>
              <w:divsChild>
                <w:div w:id="1378119122">
                  <w:marLeft w:val="0"/>
                  <w:marRight w:val="0"/>
                  <w:marTop w:val="0"/>
                  <w:marBottom w:val="0"/>
                  <w:divBdr>
                    <w:top w:val="none" w:sz="0" w:space="0" w:color="auto"/>
                    <w:left w:val="none" w:sz="0" w:space="0" w:color="auto"/>
                    <w:bottom w:val="none" w:sz="0" w:space="0" w:color="auto"/>
                    <w:right w:val="none" w:sz="0" w:space="0" w:color="auto"/>
                  </w:divBdr>
                </w:div>
                <w:div w:id="157775362">
                  <w:marLeft w:val="0"/>
                  <w:marRight w:val="0"/>
                  <w:marTop w:val="0"/>
                  <w:marBottom w:val="0"/>
                  <w:divBdr>
                    <w:top w:val="none" w:sz="0" w:space="0" w:color="auto"/>
                    <w:left w:val="none" w:sz="0" w:space="0" w:color="auto"/>
                    <w:bottom w:val="none" w:sz="0" w:space="0" w:color="auto"/>
                    <w:right w:val="none" w:sz="0" w:space="0" w:color="auto"/>
                  </w:divBdr>
                  <w:divsChild>
                    <w:div w:id="819077070">
                      <w:marLeft w:val="0"/>
                      <w:marRight w:val="0"/>
                      <w:marTop w:val="0"/>
                      <w:marBottom w:val="0"/>
                      <w:divBdr>
                        <w:top w:val="none" w:sz="0" w:space="0" w:color="auto"/>
                        <w:left w:val="none" w:sz="0" w:space="0" w:color="auto"/>
                        <w:bottom w:val="none" w:sz="0" w:space="0" w:color="auto"/>
                        <w:right w:val="none" w:sz="0" w:space="0" w:color="auto"/>
                      </w:divBdr>
                    </w:div>
                  </w:divsChild>
                </w:div>
                <w:div w:id="1628853089">
                  <w:marLeft w:val="0"/>
                  <w:marRight w:val="0"/>
                  <w:marTop w:val="0"/>
                  <w:marBottom w:val="0"/>
                  <w:divBdr>
                    <w:top w:val="none" w:sz="0" w:space="0" w:color="auto"/>
                    <w:left w:val="none" w:sz="0" w:space="0" w:color="auto"/>
                    <w:bottom w:val="none" w:sz="0" w:space="0" w:color="auto"/>
                    <w:right w:val="none" w:sz="0" w:space="0" w:color="auto"/>
                  </w:divBdr>
                  <w:divsChild>
                    <w:div w:id="1618489314">
                      <w:marLeft w:val="0"/>
                      <w:marRight w:val="0"/>
                      <w:marTop w:val="0"/>
                      <w:marBottom w:val="0"/>
                      <w:divBdr>
                        <w:top w:val="none" w:sz="0" w:space="0" w:color="auto"/>
                        <w:left w:val="none" w:sz="0" w:space="0" w:color="auto"/>
                        <w:bottom w:val="none" w:sz="0" w:space="0" w:color="auto"/>
                        <w:right w:val="none" w:sz="0" w:space="0" w:color="auto"/>
                      </w:divBdr>
                    </w:div>
                  </w:divsChild>
                </w:div>
                <w:div w:id="1450706105">
                  <w:marLeft w:val="0"/>
                  <w:marRight w:val="0"/>
                  <w:marTop w:val="0"/>
                  <w:marBottom w:val="0"/>
                  <w:divBdr>
                    <w:top w:val="none" w:sz="0" w:space="0" w:color="auto"/>
                    <w:left w:val="none" w:sz="0" w:space="0" w:color="auto"/>
                    <w:bottom w:val="none" w:sz="0" w:space="0" w:color="auto"/>
                    <w:right w:val="none" w:sz="0" w:space="0" w:color="auto"/>
                  </w:divBdr>
                  <w:divsChild>
                    <w:div w:id="1320304194">
                      <w:marLeft w:val="0"/>
                      <w:marRight w:val="0"/>
                      <w:marTop w:val="0"/>
                      <w:marBottom w:val="0"/>
                      <w:divBdr>
                        <w:top w:val="none" w:sz="0" w:space="0" w:color="auto"/>
                        <w:left w:val="none" w:sz="0" w:space="0" w:color="auto"/>
                        <w:bottom w:val="none" w:sz="0" w:space="0" w:color="auto"/>
                        <w:right w:val="none" w:sz="0" w:space="0" w:color="auto"/>
                      </w:divBdr>
                    </w:div>
                  </w:divsChild>
                </w:div>
                <w:div w:id="270209900">
                  <w:marLeft w:val="0"/>
                  <w:marRight w:val="0"/>
                  <w:marTop w:val="0"/>
                  <w:marBottom w:val="0"/>
                  <w:divBdr>
                    <w:top w:val="none" w:sz="0" w:space="0" w:color="auto"/>
                    <w:left w:val="none" w:sz="0" w:space="0" w:color="auto"/>
                    <w:bottom w:val="none" w:sz="0" w:space="0" w:color="auto"/>
                    <w:right w:val="none" w:sz="0" w:space="0" w:color="auto"/>
                  </w:divBdr>
                  <w:divsChild>
                    <w:div w:id="1065445686">
                      <w:marLeft w:val="0"/>
                      <w:marRight w:val="0"/>
                      <w:marTop w:val="0"/>
                      <w:marBottom w:val="0"/>
                      <w:divBdr>
                        <w:top w:val="none" w:sz="0" w:space="0" w:color="auto"/>
                        <w:left w:val="none" w:sz="0" w:space="0" w:color="auto"/>
                        <w:bottom w:val="none" w:sz="0" w:space="0" w:color="auto"/>
                        <w:right w:val="none" w:sz="0" w:space="0" w:color="auto"/>
                      </w:divBdr>
                    </w:div>
                  </w:divsChild>
                </w:div>
                <w:div w:id="904337357">
                  <w:marLeft w:val="0"/>
                  <w:marRight w:val="0"/>
                  <w:marTop w:val="0"/>
                  <w:marBottom w:val="0"/>
                  <w:divBdr>
                    <w:top w:val="none" w:sz="0" w:space="0" w:color="auto"/>
                    <w:left w:val="none" w:sz="0" w:space="0" w:color="auto"/>
                    <w:bottom w:val="none" w:sz="0" w:space="0" w:color="auto"/>
                    <w:right w:val="none" w:sz="0" w:space="0" w:color="auto"/>
                  </w:divBdr>
                  <w:divsChild>
                    <w:div w:id="588539245">
                      <w:marLeft w:val="0"/>
                      <w:marRight w:val="0"/>
                      <w:marTop w:val="0"/>
                      <w:marBottom w:val="0"/>
                      <w:divBdr>
                        <w:top w:val="none" w:sz="0" w:space="0" w:color="auto"/>
                        <w:left w:val="none" w:sz="0" w:space="0" w:color="auto"/>
                        <w:bottom w:val="none" w:sz="0" w:space="0" w:color="auto"/>
                        <w:right w:val="none" w:sz="0" w:space="0" w:color="auto"/>
                      </w:divBdr>
                    </w:div>
                  </w:divsChild>
                </w:div>
                <w:div w:id="1743403124">
                  <w:marLeft w:val="0"/>
                  <w:marRight w:val="0"/>
                  <w:marTop w:val="0"/>
                  <w:marBottom w:val="0"/>
                  <w:divBdr>
                    <w:top w:val="none" w:sz="0" w:space="0" w:color="auto"/>
                    <w:left w:val="none" w:sz="0" w:space="0" w:color="auto"/>
                    <w:bottom w:val="none" w:sz="0" w:space="0" w:color="auto"/>
                    <w:right w:val="none" w:sz="0" w:space="0" w:color="auto"/>
                  </w:divBdr>
                  <w:divsChild>
                    <w:div w:id="8512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8706">
              <w:marLeft w:val="0"/>
              <w:marRight w:val="0"/>
              <w:marTop w:val="0"/>
              <w:marBottom w:val="626"/>
              <w:divBdr>
                <w:top w:val="none" w:sz="0" w:space="0" w:color="auto"/>
                <w:left w:val="none" w:sz="0" w:space="0" w:color="auto"/>
                <w:bottom w:val="single" w:sz="6" w:space="0" w:color="DCDBDB"/>
                <w:right w:val="none" w:sz="0" w:space="0" w:color="auto"/>
              </w:divBdr>
              <w:divsChild>
                <w:div w:id="614017106">
                  <w:marLeft w:val="0"/>
                  <w:marRight w:val="0"/>
                  <w:marTop w:val="0"/>
                  <w:marBottom w:val="470"/>
                  <w:divBdr>
                    <w:top w:val="none" w:sz="0" w:space="0" w:color="auto"/>
                    <w:left w:val="none" w:sz="0" w:space="0" w:color="auto"/>
                    <w:bottom w:val="none" w:sz="0" w:space="0" w:color="auto"/>
                    <w:right w:val="none" w:sz="0" w:space="0" w:color="auto"/>
                  </w:divBdr>
                  <w:divsChild>
                    <w:div w:id="1993291480">
                      <w:marLeft w:val="0"/>
                      <w:marRight w:val="0"/>
                      <w:marTop w:val="0"/>
                      <w:marBottom w:val="0"/>
                      <w:divBdr>
                        <w:top w:val="none" w:sz="0" w:space="0" w:color="auto"/>
                        <w:left w:val="none" w:sz="0" w:space="0" w:color="auto"/>
                        <w:bottom w:val="none" w:sz="0" w:space="0" w:color="auto"/>
                        <w:right w:val="none" w:sz="0" w:space="0" w:color="auto"/>
                      </w:divBdr>
                    </w:div>
                  </w:divsChild>
                </w:div>
                <w:div w:id="517040564">
                  <w:marLeft w:val="0"/>
                  <w:marRight w:val="0"/>
                  <w:marTop w:val="0"/>
                  <w:marBottom w:val="470"/>
                  <w:divBdr>
                    <w:top w:val="none" w:sz="0" w:space="0" w:color="auto"/>
                    <w:left w:val="none" w:sz="0" w:space="0" w:color="auto"/>
                    <w:bottom w:val="none" w:sz="0" w:space="0" w:color="auto"/>
                    <w:right w:val="none" w:sz="0" w:space="0" w:color="auto"/>
                  </w:divBdr>
                  <w:divsChild>
                    <w:div w:id="1475099182">
                      <w:marLeft w:val="78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6268">
          <w:marLeft w:val="0"/>
          <w:marRight w:val="0"/>
          <w:marTop w:val="391"/>
          <w:marBottom w:val="783"/>
          <w:divBdr>
            <w:top w:val="none" w:sz="0" w:space="0" w:color="auto"/>
            <w:left w:val="none" w:sz="0" w:space="0" w:color="auto"/>
            <w:bottom w:val="none" w:sz="0" w:space="0" w:color="auto"/>
            <w:right w:val="none" w:sz="0" w:space="0" w:color="auto"/>
          </w:divBdr>
          <w:divsChild>
            <w:div w:id="1217011583">
              <w:marLeft w:val="0"/>
              <w:marRight w:val="0"/>
              <w:marTop w:val="0"/>
              <w:marBottom w:val="0"/>
              <w:divBdr>
                <w:top w:val="none" w:sz="0" w:space="0" w:color="auto"/>
                <w:left w:val="none" w:sz="0" w:space="0" w:color="auto"/>
                <w:bottom w:val="single" w:sz="48" w:space="0" w:color="231F20"/>
                <w:right w:val="none" w:sz="0" w:space="0" w:color="auto"/>
              </w:divBdr>
              <w:divsChild>
                <w:div w:id="1285305249">
                  <w:marLeft w:val="0"/>
                  <w:marRight w:val="0"/>
                  <w:marTop w:val="0"/>
                  <w:marBottom w:val="0"/>
                  <w:divBdr>
                    <w:top w:val="none" w:sz="0" w:space="0" w:color="auto"/>
                    <w:left w:val="none" w:sz="0" w:space="0" w:color="auto"/>
                    <w:bottom w:val="none" w:sz="0" w:space="0" w:color="auto"/>
                    <w:right w:val="none" w:sz="0" w:space="0" w:color="auto"/>
                  </w:divBdr>
                  <w:divsChild>
                    <w:div w:id="1993023828">
                      <w:marLeft w:val="0"/>
                      <w:marRight w:val="313"/>
                      <w:marTop w:val="0"/>
                      <w:marBottom w:val="0"/>
                      <w:divBdr>
                        <w:top w:val="none" w:sz="0" w:space="0" w:color="auto"/>
                        <w:left w:val="none" w:sz="0" w:space="0" w:color="auto"/>
                        <w:bottom w:val="none" w:sz="0" w:space="0" w:color="auto"/>
                        <w:right w:val="none" w:sz="0" w:space="0" w:color="auto"/>
                      </w:divBdr>
                      <w:divsChild>
                        <w:div w:id="651102662">
                          <w:marLeft w:val="0"/>
                          <w:marRight w:val="0"/>
                          <w:marTop w:val="0"/>
                          <w:marBottom w:val="0"/>
                          <w:divBdr>
                            <w:top w:val="none" w:sz="0" w:space="0" w:color="auto"/>
                            <w:left w:val="none" w:sz="0" w:space="0" w:color="auto"/>
                            <w:bottom w:val="none" w:sz="0" w:space="0" w:color="auto"/>
                            <w:right w:val="none" w:sz="0" w:space="0" w:color="auto"/>
                          </w:divBdr>
                        </w:div>
                      </w:divsChild>
                    </w:div>
                    <w:div w:id="9022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3696">
          <w:marLeft w:val="0"/>
          <w:marRight w:val="0"/>
          <w:marTop w:val="0"/>
          <w:marBottom w:val="783"/>
          <w:divBdr>
            <w:top w:val="single" w:sz="48" w:space="0" w:color="231F20"/>
            <w:left w:val="none" w:sz="0" w:space="0" w:color="auto"/>
            <w:bottom w:val="single" w:sz="12" w:space="0" w:color="231F20"/>
            <w:right w:val="none" w:sz="0" w:space="0" w:color="auto"/>
          </w:divBdr>
          <w:divsChild>
            <w:div w:id="372537155">
              <w:marLeft w:val="0"/>
              <w:marRight w:val="0"/>
              <w:marTop w:val="0"/>
              <w:marBottom w:val="0"/>
              <w:divBdr>
                <w:top w:val="none" w:sz="0" w:space="0" w:color="auto"/>
                <w:left w:val="none" w:sz="0" w:space="0" w:color="auto"/>
                <w:bottom w:val="none" w:sz="0" w:space="0" w:color="auto"/>
                <w:right w:val="none" w:sz="0" w:space="0" w:color="auto"/>
              </w:divBdr>
            </w:div>
            <w:div w:id="1721708301">
              <w:marLeft w:val="0"/>
              <w:marRight w:val="0"/>
              <w:marTop w:val="0"/>
              <w:marBottom w:val="0"/>
              <w:divBdr>
                <w:top w:val="none" w:sz="0" w:space="0" w:color="auto"/>
                <w:left w:val="none" w:sz="0" w:space="0" w:color="auto"/>
                <w:bottom w:val="none" w:sz="0" w:space="0" w:color="auto"/>
                <w:right w:val="none" w:sz="0" w:space="0" w:color="auto"/>
              </w:divBdr>
            </w:div>
            <w:div w:id="398672329">
              <w:marLeft w:val="0"/>
              <w:marRight w:val="0"/>
              <w:marTop w:val="0"/>
              <w:marBottom w:val="0"/>
              <w:divBdr>
                <w:top w:val="none" w:sz="0" w:space="0" w:color="auto"/>
                <w:left w:val="none" w:sz="0" w:space="0" w:color="auto"/>
                <w:bottom w:val="none" w:sz="0" w:space="0" w:color="auto"/>
                <w:right w:val="none" w:sz="0" w:space="0" w:color="auto"/>
              </w:divBdr>
            </w:div>
            <w:div w:id="1305692988">
              <w:marLeft w:val="0"/>
              <w:marRight w:val="0"/>
              <w:marTop w:val="0"/>
              <w:marBottom w:val="0"/>
              <w:divBdr>
                <w:top w:val="none" w:sz="0" w:space="0" w:color="auto"/>
                <w:left w:val="none" w:sz="0" w:space="0" w:color="auto"/>
                <w:bottom w:val="none" w:sz="0" w:space="0" w:color="auto"/>
                <w:right w:val="none" w:sz="0" w:space="0" w:color="auto"/>
              </w:divBdr>
            </w:div>
            <w:div w:id="1354838350">
              <w:marLeft w:val="0"/>
              <w:marRight w:val="0"/>
              <w:marTop w:val="0"/>
              <w:marBottom w:val="0"/>
              <w:divBdr>
                <w:top w:val="none" w:sz="0" w:space="0" w:color="auto"/>
                <w:left w:val="none" w:sz="0" w:space="0" w:color="auto"/>
                <w:bottom w:val="none" w:sz="0" w:space="0" w:color="auto"/>
                <w:right w:val="none" w:sz="0" w:space="0" w:color="auto"/>
              </w:divBdr>
            </w:div>
          </w:divsChild>
        </w:div>
        <w:div w:id="1733038371">
          <w:marLeft w:val="0"/>
          <w:marRight w:val="0"/>
          <w:marTop w:val="0"/>
          <w:marBottom w:val="0"/>
          <w:divBdr>
            <w:top w:val="none" w:sz="0" w:space="0" w:color="auto"/>
            <w:left w:val="none" w:sz="0" w:space="0" w:color="auto"/>
            <w:bottom w:val="none" w:sz="0" w:space="0" w:color="auto"/>
            <w:right w:val="none" w:sz="0" w:space="0" w:color="auto"/>
          </w:divBdr>
          <w:divsChild>
            <w:div w:id="1723483174">
              <w:marLeft w:val="0"/>
              <w:marRight w:val="0"/>
              <w:marTop w:val="0"/>
              <w:marBottom w:val="0"/>
              <w:divBdr>
                <w:top w:val="none" w:sz="0" w:space="0" w:color="auto"/>
                <w:left w:val="none" w:sz="0" w:space="0" w:color="auto"/>
                <w:bottom w:val="none" w:sz="0" w:space="0" w:color="auto"/>
                <w:right w:val="none" w:sz="0" w:space="0" w:color="auto"/>
              </w:divBdr>
              <w:divsChild>
                <w:div w:id="132063901">
                  <w:marLeft w:val="0"/>
                  <w:marRight w:val="0"/>
                  <w:marTop w:val="0"/>
                  <w:marBottom w:val="0"/>
                  <w:divBdr>
                    <w:top w:val="none" w:sz="0" w:space="0" w:color="auto"/>
                    <w:left w:val="none" w:sz="0" w:space="0" w:color="auto"/>
                    <w:bottom w:val="none" w:sz="0" w:space="0" w:color="auto"/>
                    <w:right w:val="none" w:sz="0" w:space="0" w:color="auto"/>
                  </w:divBdr>
                  <w:divsChild>
                    <w:div w:id="1021664249">
                      <w:marLeft w:val="0"/>
                      <w:marRight w:val="0"/>
                      <w:marTop w:val="0"/>
                      <w:marBottom w:val="0"/>
                      <w:divBdr>
                        <w:top w:val="none" w:sz="0" w:space="0" w:color="auto"/>
                        <w:left w:val="none" w:sz="0" w:space="0" w:color="auto"/>
                        <w:bottom w:val="none" w:sz="0" w:space="0" w:color="auto"/>
                        <w:right w:val="none" w:sz="0" w:space="0" w:color="auto"/>
                      </w:divBdr>
                      <w:divsChild>
                        <w:div w:id="1853686849">
                          <w:marLeft w:val="0"/>
                          <w:marRight w:val="0"/>
                          <w:marTop w:val="0"/>
                          <w:marBottom w:val="0"/>
                          <w:divBdr>
                            <w:top w:val="none" w:sz="0" w:space="0" w:color="auto"/>
                            <w:left w:val="none" w:sz="0" w:space="0" w:color="auto"/>
                            <w:bottom w:val="none" w:sz="0" w:space="0" w:color="auto"/>
                            <w:right w:val="none" w:sz="0" w:space="0" w:color="auto"/>
                          </w:divBdr>
                          <w:divsChild>
                            <w:div w:id="1472553830">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54032">
              <w:marLeft w:val="0"/>
              <w:marRight w:val="0"/>
              <w:marTop w:val="0"/>
              <w:marBottom w:val="0"/>
              <w:divBdr>
                <w:top w:val="none" w:sz="0" w:space="0" w:color="auto"/>
                <w:left w:val="none" w:sz="0" w:space="0" w:color="auto"/>
                <w:bottom w:val="none" w:sz="0" w:space="0" w:color="auto"/>
                <w:right w:val="none" w:sz="0" w:space="0" w:color="auto"/>
              </w:divBdr>
              <w:divsChild>
                <w:div w:id="479347493">
                  <w:marLeft w:val="0"/>
                  <w:marRight w:val="0"/>
                  <w:marTop w:val="0"/>
                  <w:marBottom w:val="0"/>
                  <w:divBdr>
                    <w:top w:val="none" w:sz="0" w:space="0" w:color="auto"/>
                    <w:left w:val="none" w:sz="0" w:space="0" w:color="auto"/>
                    <w:bottom w:val="none" w:sz="0" w:space="0" w:color="auto"/>
                    <w:right w:val="none" w:sz="0" w:space="0" w:color="auto"/>
                  </w:divBdr>
                  <w:divsChild>
                    <w:div w:id="1632780120">
                      <w:marLeft w:val="0"/>
                      <w:marRight w:val="0"/>
                      <w:marTop w:val="0"/>
                      <w:marBottom w:val="0"/>
                      <w:divBdr>
                        <w:top w:val="none" w:sz="0" w:space="0" w:color="auto"/>
                        <w:left w:val="none" w:sz="0" w:space="0" w:color="auto"/>
                        <w:bottom w:val="none" w:sz="0" w:space="0" w:color="auto"/>
                        <w:right w:val="none" w:sz="0" w:space="0" w:color="auto"/>
                      </w:divBdr>
                      <w:divsChild>
                        <w:div w:id="810054526">
                          <w:marLeft w:val="0"/>
                          <w:marRight w:val="0"/>
                          <w:marTop w:val="0"/>
                          <w:marBottom w:val="0"/>
                          <w:divBdr>
                            <w:top w:val="none" w:sz="0" w:space="0" w:color="auto"/>
                            <w:left w:val="none" w:sz="0" w:space="0" w:color="auto"/>
                            <w:bottom w:val="none" w:sz="0" w:space="0" w:color="auto"/>
                            <w:right w:val="none" w:sz="0" w:space="0" w:color="auto"/>
                          </w:divBdr>
                          <w:divsChild>
                            <w:div w:id="1953974315">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211462">
      <w:bodyDiv w:val="1"/>
      <w:marLeft w:val="0"/>
      <w:marRight w:val="0"/>
      <w:marTop w:val="0"/>
      <w:marBottom w:val="0"/>
      <w:divBdr>
        <w:top w:val="none" w:sz="0" w:space="0" w:color="auto"/>
        <w:left w:val="none" w:sz="0" w:space="0" w:color="auto"/>
        <w:bottom w:val="none" w:sz="0" w:space="0" w:color="auto"/>
        <w:right w:val="none" w:sz="0" w:space="0" w:color="auto"/>
      </w:divBdr>
      <w:divsChild>
        <w:div w:id="682173006">
          <w:marLeft w:val="0"/>
          <w:marRight w:val="0"/>
          <w:marTop w:val="0"/>
          <w:marBottom w:val="0"/>
          <w:divBdr>
            <w:top w:val="none" w:sz="0" w:space="0" w:color="auto"/>
            <w:left w:val="none" w:sz="0" w:space="0" w:color="auto"/>
            <w:bottom w:val="none" w:sz="0" w:space="0" w:color="auto"/>
            <w:right w:val="none" w:sz="0" w:space="0" w:color="auto"/>
          </w:divBdr>
        </w:div>
      </w:divsChild>
    </w:div>
    <w:div w:id="1310285212">
      <w:bodyDiv w:val="1"/>
      <w:marLeft w:val="0"/>
      <w:marRight w:val="0"/>
      <w:marTop w:val="0"/>
      <w:marBottom w:val="0"/>
      <w:divBdr>
        <w:top w:val="none" w:sz="0" w:space="0" w:color="auto"/>
        <w:left w:val="none" w:sz="0" w:space="0" w:color="auto"/>
        <w:bottom w:val="none" w:sz="0" w:space="0" w:color="auto"/>
        <w:right w:val="none" w:sz="0" w:space="0" w:color="auto"/>
      </w:divBdr>
    </w:div>
    <w:div w:id="1396859355">
      <w:bodyDiv w:val="1"/>
      <w:marLeft w:val="0"/>
      <w:marRight w:val="0"/>
      <w:marTop w:val="0"/>
      <w:marBottom w:val="0"/>
      <w:divBdr>
        <w:top w:val="none" w:sz="0" w:space="0" w:color="auto"/>
        <w:left w:val="none" w:sz="0" w:space="0" w:color="auto"/>
        <w:bottom w:val="none" w:sz="0" w:space="0" w:color="auto"/>
        <w:right w:val="none" w:sz="0" w:space="0" w:color="auto"/>
      </w:divBdr>
    </w:div>
    <w:div w:id="1862472952">
      <w:bodyDiv w:val="1"/>
      <w:marLeft w:val="0"/>
      <w:marRight w:val="0"/>
      <w:marTop w:val="0"/>
      <w:marBottom w:val="0"/>
      <w:divBdr>
        <w:top w:val="none" w:sz="0" w:space="0" w:color="auto"/>
        <w:left w:val="none" w:sz="0" w:space="0" w:color="auto"/>
        <w:bottom w:val="none" w:sz="0" w:space="0" w:color="auto"/>
        <w:right w:val="none" w:sz="0" w:space="0" w:color="auto"/>
      </w:divBdr>
    </w:div>
    <w:div w:id="1904023394">
      <w:bodyDiv w:val="1"/>
      <w:marLeft w:val="0"/>
      <w:marRight w:val="0"/>
      <w:marTop w:val="0"/>
      <w:marBottom w:val="0"/>
      <w:divBdr>
        <w:top w:val="none" w:sz="0" w:space="0" w:color="auto"/>
        <w:left w:val="none" w:sz="0" w:space="0" w:color="auto"/>
        <w:bottom w:val="none" w:sz="0" w:space="0" w:color="auto"/>
        <w:right w:val="none" w:sz="0" w:space="0" w:color="auto"/>
      </w:divBdr>
      <w:divsChild>
        <w:div w:id="528375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line.com/health/rubella" TargetMode="External"/><Relationship Id="rId18" Type="http://schemas.openxmlformats.org/officeDocument/2006/relationships/hyperlink" Target="https://www.healthline.com/health/congenital-brain-defects" TargetMode="External"/><Relationship Id="rId26" Type="http://schemas.openxmlformats.org/officeDocument/2006/relationships/hyperlink" Target="https://www.healthline.com/health/birth-acquired-herpes" TargetMode="External"/><Relationship Id="rId39" Type="http://schemas.openxmlformats.org/officeDocument/2006/relationships/hyperlink" Target="https://www.healthline.com/health/speech-disorders" TargetMode="External"/><Relationship Id="rId21" Type="http://schemas.openxmlformats.org/officeDocument/2006/relationships/hyperlink" Target="https://www.healthline.com/health/asphyxia-neonatorum" TargetMode="External"/><Relationship Id="rId34" Type="http://schemas.openxmlformats.org/officeDocument/2006/relationships/hyperlink" Target="https://www.healthline.com/health/leg-shaking" TargetMode="External"/><Relationship Id="rId42" Type="http://schemas.openxmlformats.org/officeDocument/2006/relationships/hyperlink" Target="https://www.healthline.com/symptom/scoliosis" TargetMode="External"/><Relationship Id="rId47" Type="http://schemas.openxmlformats.org/officeDocument/2006/relationships/hyperlink" Target="https://www.healthline.com/health/dental-and-oral-health" TargetMode="External"/><Relationship Id="rId50" Type="http://schemas.openxmlformats.org/officeDocument/2006/relationships/hyperlink" Target="https://www.healthline.com/health/diazepam-oral-tablet" TargetMode="External"/><Relationship Id="rId55" Type="http://schemas.openxmlformats.org/officeDocument/2006/relationships/hyperlink" Target="https://www.healthline.com/health/stem-cell-research" TargetMode="External"/><Relationship Id="rId63" Type="http://schemas.openxmlformats.org/officeDocument/2006/relationships/fontTable" Target="fontTable.xml"/><Relationship Id="rId7" Type="http://schemas.openxmlformats.org/officeDocument/2006/relationships/hyperlink" Target="https://www.healthline.com/health/head-injury" TargetMode="External"/><Relationship Id="rId2" Type="http://schemas.openxmlformats.org/officeDocument/2006/relationships/numbering" Target="numbering.xml"/><Relationship Id="rId16" Type="http://schemas.openxmlformats.org/officeDocument/2006/relationships/hyperlink" Target="https://www.healthline.com/health/meningitis" TargetMode="External"/><Relationship Id="rId20" Type="http://schemas.openxmlformats.org/officeDocument/2006/relationships/hyperlink" Target="https://www.healthline.com/human-body-maps/brain" TargetMode="External"/><Relationship Id="rId29" Type="http://schemas.openxmlformats.org/officeDocument/2006/relationships/hyperlink" Target="https://www.healthline.com/health/extradural-hemorrhage" TargetMode="External"/><Relationship Id="rId41" Type="http://schemas.openxmlformats.org/officeDocument/2006/relationships/hyperlink" Target="https://www.healthline.com/symptom/deformity-of-spine" TargetMode="External"/><Relationship Id="rId54" Type="http://schemas.openxmlformats.org/officeDocument/2006/relationships/hyperlink" Target="https://www.healthline.com/human-body-maps/spine" TargetMode="External"/><Relationship Id="rId62" Type="http://schemas.openxmlformats.org/officeDocument/2006/relationships/hyperlink" Target="https://www.healthline.com/health/pregnancy/premature-baby-brain-problems" TargetMode="External"/><Relationship Id="rId1" Type="http://schemas.openxmlformats.org/officeDocument/2006/relationships/customXml" Target="../customXml/item1.xml"/><Relationship Id="rId6" Type="http://schemas.openxmlformats.org/officeDocument/2006/relationships/hyperlink" Target="https://www.healthline.com/health/congenital-brain-defects" TargetMode="External"/><Relationship Id="rId11" Type="http://schemas.openxmlformats.org/officeDocument/2006/relationships/hyperlink" Target="https://www.healthline.com/health/newborn-jaundice" TargetMode="External"/><Relationship Id="rId24" Type="http://schemas.openxmlformats.org/officeDocument/2006/relationships/hyperlink" Target="https://www.healthline.com/health/pregnancy/infections" TargetMode="External"/><Relationship Id="rId32" Type="http://schemas.openxmlformats.org/officeDocument/2006/relationships/hyperlink" Target="https://www.healthline.com/symptom/muscle-weakness" TargetMode="External"/><Relationship Id="rId37" Type="http://schemas.openxmlformats.org/officeDocument/2006/relationships/hyperlink" Target="https://www.healthline.com/health/wheelchair-prescription" TargetMode="External"/><Relationship Id="rId40" Type="http://schemas.openxmlformats.org/officeDocument/2006/relationships/hyperlink" Target="https://www.healthline.com/health/mixed-receptive-expressive-language-disorder" TargetMode="External"/><Relationship Id="rId45" Type="http://schemas.openxmlformats.org/officeDocument/2006/relationships/hyperlink" Target="https://www.healthline.com/symptom/urinary-incontinence" TargetMode="External"/><Relationship Id="rId53" Type="http://schemas.openxmlformats.org/officeDocument/2006/relationships/hyperlink" Target="https://www.healthline.com/health/botox" TargetMode="External"/><Relationship Id="rId58" Type="http://schemas.openxmlformats.org/officeDocument/2006/relationships/hyperlink" Target="https://www.healthline.com/health/mmr-vaccine" TargetMode="External"/><Relationship Id="rId5" Type="http://schemas.openxmlformats.org/officeDocument/2006/relationships/webSettings" Target="webSettings.xml"/><Relationship Id="rId15" Type="http://schemas.openxmlformats.org/officeDocument/2006/relationships/hyperlink" Target="https://www.healthline.com/health/encephalitis" TargetMode="External"/><Relationship Id="rId23" Type="http://schemas.openxmlformats.org/officeDocument/2006/relationships/hyperlink" Target="https://www.healthline.com/health/newborn-jaundice" TargetMode="External"/><Relationship Id="rId28" Type="http://schemas.openxmlformats.org/officeDocument/2006/relationships/hyperlink" Target="https://www.healthline.com/health/meningitis" TargetMode="External"/><Relationship Id="rId36" Type="http://schemas.openxmlformats.org/officeDocument/2006/relationships/hyperlink" Target="https://www.healthline.com/symptom/clumsiness" TargetMode="External"/><Relationship Id="rId49" Type="http://schemas.openxmlformats.org/officeDocument/2006/relationships/hyperlink" Target="https://www.healthline.com/health/muscle-relaxers" TargetMode="External"/><Relationship Id="rId57" Type="http://schemas.openxmlformats.org/officeDocument/2006/relationships/hyperlink" Target="https://www.healthline.com/health/pregnancy/how-to-prepare-your-body" TargetMode="External"/><Relationship Id="rId61" Type="http://schemas.openxmlformats.org/officeDocument/2006/relationships/hyperlink" Target="https://www.healthline.com/health/pregnancy-care" TargetMode="External"/><Relationship Id="rId10" Type="http://schemas.openxmlformats.org/officeDocument/2006/relationships/hyperlink" Target="https://www.healthline.com/health/pregnancy/labor-and-delivery" TargetMode="External"/><Relationship Id="rId19" Type="http://schemas.openxmlformats.org/officeDocument/2006/relationships/hyperlink" Target="https://www.healthline.com/health/head-injury" TargetMode="External"/><Relationship Id="rId31" Type="http://schemas.openxmlformats.org/officeDocument/2006/relationships/hyperlink" Target="https://www.healthline.com/health/walking-abnormalities" TargetMode="External"/><Relationship Id="rId44" Type="http://schemas.openxmlformats.org/officeDocument/2006/relationships/hyperlink" Target="https://www.healthline.com/symptom/muscle-contracture" TargetMode="External"/><Relationship Id="rId52" Type="http://schemas.openxmlformats.org/officeDocument/2006/relationships/hyperlink" Target="https://www.healthline.com/health/tizanidine-oral-tablet" TargetMode="External"/><Relationship Id="rId60" Type="http://schemas.openxmlformats.org/officeDocument/2006/relationships/hyperlink" Target="https://www.healthline.com/health/pregnancy/evaluation-physician" TargetMode="External"/><Relationship Id="rId4" Type="http://schemas.openxmlformats.org/officeDocument/2006/relationships/settings" Target="settings.xml"/><Relationship Id="rId9" Type="http://schemas.openxmlformats.org/officeDocument/2006/relationships/hyperlink" Target="https://www.healthline.com/health/asphyxia-neonatorum" TargetMode="External"/><Relationship Id="rId14" Type="http://schemas.openxmlformats.org/officeDocument/2006/relationships/hyperlink" Target="https://www.healthline.com/health/birth-acquired-herpes" TargetMode="External"/><Relationship Id="rId22" Type="http://schemas.openxmlformats.org/officeDocument/2006/relationships/hyperlink" Target="https://www.healthline.com/health/pregnancy/labor-and-delivery" TargetMode="External"/><Relationship Id="rId27" Type="http://schemas.openxmlformats.org/officeDocument/2006/relationships/hyperlink" Target="https://www.healthline.com/health/encephalitis" TargetMode="External"/><Relationship Id="rId30" Type="http://schemas.openxmlformats.org/officeDocument/2006/relationships/hyperlink" Target="https://www.cdc.gov/ncbddd/cp/facts.html" TargetMode="External"/><Relationship Id="rId35" Type="http://schemas.openxmlformats.org/officeDocument/2006/relationships/hyperlink" Target="https://www.healthline.com/health/treating-shaking-hands" TargetMode="External"/><Relationship Id="rId43" Type="http://schemas.openxmlformats.org/officeDocument/2006/relationships/hyperlink" Target="https://www.healthline.com/health/osteoarthritis" TargetMode="External"/><Relationship Id="rId48" Type="http://schemas.openxmlformats.org/officeDocument/2006/relationships/hyperlink" Target="https://www.healthline.com/health/hearing-or-speech-impairment-resources" TargetMode="External"/><Relationship Id="rId56" Type="http://schemas.openxmlformats.org/officeDocument/2006/relationships/hyperlink" Target="https://www.healthline.com/health/pregnancy" TargetMode="External"/><Relationship Id="rId64" Type="http://schemas.openxmlformats.org/officeDocument/2006/relationships/theme" Target="theme/theme1.xml"/><Relationship Id="rId8" Type="http://schemas.openxmlformats.org/officeDocument/2006/relationships/hyperlink" Target="https://www.healthline.com/human-body-maps/brain" TargetMode="External"/><Relationship Id="rId51" Type="http://schemas.openxmlformats.org/officeDocument/2006/relationships/hyperlink" Target="https://www.healthline.com/health/baclofen-oral-tablet" TargetMode="External"/><Relationship Id="rId3" Type="http://schemas.openxmlformats.org/officeDocument/2006/relationships/styles" Target="styles.xml"/><Relationship Id="rId12" Type="http://schemas.openxmlformats.org/officeDocument/2006/relationships/hyperlink" Target="https://www.healthline.com/health/pregnancy/infections" TargetMode="External"/><Relationship Id="rId17" Type="http://schemas.openxmlformats.org/officeDocument/2006/relationships/hyperlink" Target="https://www.healthline.com/health/extradural-hemorrhage" TargetMode="External"/><Relationship Id="rId25" Type="http://schemas.openxmlformats.org/officeDocument/2006/relationships/hyperlink" Target="https://www.healthline.com/health/rubella" TargetMode="External"/><Relationship Id="rId33" Type="http://schemas.openxmlformats.org/officeDocument/2006/relationships/hyperlink" Target="https://www.healthline.com/health/paralysis" TargetMode="External"/><Relationship Id="rId38" Type="http://schemas.openxmlformats.org/officeDocument/2006/relationships/hyperlink" Target="https://www.healthline.com/symptom/disorders-of-communication" TargetMode="External"/><Relationship Id="rId46" Type="http://schemas.openxmlformats.org/officeDocument/2006/relationships/hyperlink" Target="https://www.healthline.com/health/osteopenia" TargetMode="External"/><Relationship Id="rId59" Type="http://schemas.openxmlformats.org/officeDocument/2006/relationships/hyperlink" Target="https://www.healthline.com/health/rube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C931-2AB7-436D-9559-2113E5E1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2020-04-21T15:18:00Z</dcterms:created>
  <dcterms:modified xsi:type="dcterms:W3CDTF">2020-04-21T15:33:00Z</dcterms:modified>
</cp:coreProperties>
</file>