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D5" w:rsidRPr="00292C75" w:rsidRDefault="00292C75" w:rsidP="00711A70">
      <w:pPr>
        <w:spacing w:after="0" w:line="240" w:lineRule="atLeast"/>
        <w:textAlignment w:val="baseline"/>
        <w:outlineLvl w:val="1"/>
        <w:rPr>
          <w:rFonts w:ascii="Georgia" w:eastAsia="Times New Roman" w:hAnsi="Georgia" w:cs="Times New Roman"/>
          <w:b/>
          <w:color w:val="000000"/>
          <w:sz w:val="40"/>
          <w:szCs w:val="40"/>
          <w:bdr w:val="none" w:sz="0" w:space="0" w:color="auto" w:frame="1"/>
        </w:rPr>
      </w:pPr>
      <w:r w:rsidRPr="00292C75">
        <w:rPr>
          <w:rFonts w:ascii="Arial" w:eastAsia="Times New Roman" w:hAnsi="Arial" w:cs="Arial"/>
          <w:color w:val="000000"/>
          <w:sz w:val="40"/>
          <w:szCs w:val="40"/>
          <w:bdr w:val="none" w:sz="0" w:space="0" w:color="auto" w:frame="1"/>
        </w:rPr>
        <w:t xml:space="preserve">              </w:t>
      </w:r>
      <w:proofErr w:type="gramStart"/>
      <w:r w:rsidR="00086DD5" w:rsidRPr="00292C75">
        <w:rPr>
          <w:rFonts w:ascii="Georgia" w:eastAsia="Times New Roman" w:hAnsi="Georgia" w:cs="Times New Roman"/>
          <w:b/>
          <w:color w:val="000000"/>
          <w:sz w:val="40"/>
          <w:szCs w:val="40"/>
          <w:bdr w:val="none" w:sz="0" w:space="0" w:color="auto" w:frame="1"/>
        </w:rPr>
        <w:t>LEARNING  DISABILITIES</w:t>
      </w:r>
      <w:proofErr w:type="gramEnd"/>
    </w:p>
    <w:p w:rsidR="00086DD5" w:rsidRPr="00292C75" w:rsidRDefault="00086DD5" w:rsidP="00711A70">
      <w:pPr>
        <w:spacing w:after="0" w:line="240" w:lineRule="atLeast"/>
        <w:textAlignment w:val="baseline"/>
        <w:outlineLvl w:val="1"/>
        <w:rPr>
          <w:rFonts w:ascii="Georgia" w:eastAsia="Times New Roman" w:hAnsi="Georgia" w:cs="Times New Roman"/>
          <w:b/>
          <w:color w:val="000000"/>
          <w:sz w:val="52"/>
          <w:szCs w:val="52"/>
          <w:bdr w:val="none" w:sz="0" w:space="0" w:color="auto" w:frame="1"/>
        </w:rPr>
      </w:pPr>
    </w:p>
    <w:p w:rsidR="00711A70" w:rsidRPr="00711A70" w:rsidRDefault="00711A70" w:rsidP="00711A70">
      <w:pPr>
        <w:spacing w:after="0" w:line="240" w:lineRule="atLeast"/>
        <w:textAlignment w:val="baseline"/>
        <w:outlineLvl w:val="1"/>
        <w:rPr>
          <w:rFonts w:ascii="Arial" w:eastAsia="Times New Roman" w:hAnsi="Arial" w:cs="Arial"/>
          <w:sz w:val="41"/>
          <w:szCs w:val="41"/>
        </w:rPr>
      </w:pPr>
      <w:r w:rsidRPr="00711A70">
        <w:rPr>
          <w:rFonts w:ascii="Arial" w:eastAsia="Times New Roman" w:hAnsi="Arial" w:cs="Arial"/>
          <w:color w:val="000000"/>
          <w:sz w:val="41"/>
          <w:szCs w:val="41"/>
          <w:bdr w:val="none" w:sz="0" w:space="0" w:color="auto" w:frame="1"/>
        </w:rPr>
        <w:t>What are LDs?</w:t>
      </w:r>
    </w:p>
    <w:p w:rsidR="00711A70" w:rsidRPr="00711A70" w:rsidRDefault="00711A70" w:rsidP="00711A70">
      <w:pPr>
        <w:spacing w:after="0" w:line="240" w:lineRule="atLeast"/>
        <w:textAlignment w:val="baseline"/>
        <w:outlineLvl w:val="3"/>
        <w:rPr>
          <w:rFonts w:ascii="Arial" w:eastAsia="Times New Roman" w:hAnsi="Arial" w:cs="Arial"/>
          <w:color w:val="222222"/>
          <w:sz w:val="28"/>
          <w:szCs w:val="28"/>
        </w:rPr>
      </w:pPr>
      <w:r w:rsidRPr="00711A70">
        <w:rPr>
          <w:rFonts w:ascii="Arial" w:eastAsia="Times New Roman" w:hAnsi="Arial" w:cs="Arial"/>
          <w:i/>
          <w:iCs/>
          <w:color w:val="105163"/>
          <w:sz w:val="28"/>
        </w:rPr>
        <w:t>LDAO Definition of Learning Disabilities</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“Learning Disabilities” refers to a variety of disorders that affect the acquisition, retention, understanding, organization or use of verbal and/or non-verbal information. These disorders result from impairments in one or more psychological processes related to learning (a), in combination with otherwise average abilities essential for thinking and reasoning. Learning disabilities are specific not global impairments and as such are distinct from intellectual disabilities.</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Learning disabilities range in severity and invariably interfere with the acquisition and use of one or more of the following important skills:</w:t>
      </w:r>
    </w:p>
    <w:p w:rsidR="00711A70" w:rsidRPr="00711A70" w:rsidRDefault="00711A70" w:rsidP="00711A70">
      <w:pPr>
        <w:numPr>
          <w:ilvl w:val="0"/>
          <w:numId w:val="1"/>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oral language (e.g., listening, speaking, understanding)</w:t>
      </w:r>
    </w:p>
    <w:p w:rsidR="00711A70" w:rsidRPr="00711A70" w:rsidRDefault="00711A70" w:rsidP="00711A70">
      <w:pPr>
        <w:numPr>
          <w:ilvl w:val="0"/>
          <w:numId w:val="1"/>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reading (e.g., decoding, comprehension)</w:t>
      </w:r>
    </w:p>
    <w:p w:rsidR="00711A70" w:rsidRPr="00711A70" w:rsidRDefault="00711A70" w:rsidP="00711A70">
      <w:pPr>
        <w:numPr>
          <w:ilvl w:val="0"/>
          <w:numId w:val="1"/>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written language (e.g., spelling, written expression)</w:t>
      </w:r>
    </w:p>
    <w:p w:rsidR="00711A70" w:rsidRPr="00711A70" w:rsidRDefault="00711A70" w:rsidP="00711A70">
      <w:pPr>
        <w:numPr>
          <w:ilvl w:val="0"/>
          <w:numId w:val="1"/>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mathematics (e.g., computation, problem solving)</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Learning disabilities may also cause difficulties with organizational skills, social perception and social interaction.</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 xml:space="preserve">The impairments are generally life-long. However, their effects may be expressed differently over time, depending on the match between the demands of the environment and the individual’s characteristics. Some </w:t>
      </w:r>
      <w:proofErr w:type="gramStart"/>
      <w:r w:rsidRPr="00711A70">
        <w:rPr>
          <w:rFonts w:ascii="Arial" w:eastAsia="Times New Roman" w:hAnsi="Arial" w:cs="Arial"/>
          <w:color w:val="000000"/>
          <w:bdr w:val="none" w:sz="0" w:space="0" w:color="auto" w:frame="1"/>
        </w:rPr>
        <w:t>impairments</w:t>
      </w:r>
      <w:proofErr w:type="gramEnd"/>
      <w:r w:rsidRPr="00711A70">
        <w:rPr>
          <w:rFonts w:ascii="Arial" w:eastAsia="Times New Roman" w:hAnsi="Arial" w:cs="Arial"/>
          <w:color w:val="000000"/>
          <w:bdr w:val="none" w:sz="0" w:space="0" w:color="auto" w:frame="1"/>
        </w:rPr>
        <w:t xml:space="preserve"> may be noted during the pre-school years, while others may not become evident until much later. During the school years, learning disabilities are suggested by unexpectedly low academic achievement or achievement that is sustainable only by extremely high levels of effort and support.</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 xml:space="preserve">Learning disabilities are due to genetic, other congenital and/or acquired </w:t>
      </w:r>
      <w:proofErr w:type="spellStart"/>
      <w:r w:rsidRPr="00711A70">
        <w:rPr>
          <w:rFonts w:ascii="Arial" w:eastAsia="Times New Roman" w:hAnsi="Arial" w:cs="Arial"/>
          <w:color w:val="000000"/>
          <w:bdr w:val="none" w:sz="0" w:space="0" w:color="auto" w:frame="1"/>
        </w:rPr>
        <w:t>neuro</w:t>
      </w:r>
      <w:proofErr w:type="spellEnd"/>
      <w:r w:rsidRPr="00711A70">
        <w:rPr>
          <w:rFonts w:ascii="Arial" w:eastAsia="Times New Roman" w:hAnsi="Arial" w:cs="Arial"/>
          <w:color w:val="000000"/>
          <w:bdr w:val="none" w:sz="0" w:space="0" w:color="auto" w:frame="1"/>
        </w:rPr>
        <w:t xml:space="preserve">-biological factors. They are not caused by factors such as cultural or language differences, inadequate or inappropriate instruction, socio-economic status or lack of motivation, although any one of these and other factors may compound the impact of learning disabilities. Frequently learning disabilities co-exist with other conditions, including </w:t>
      </w:r>
      <w:proofErr w:type="spellStart"/>
      <w:r w:rsidRPr="00711A70">
        <w:rPr>
          <w:rFonts w:ascii="Arial" w:eastAsia="Times New Roman" w:hAnsi="Arial" w:cs="Arial"/>
          <w:color w:val="000000"/>
          <w:bdr w:val="none" w:sz="0" w:space="0" w:color="auto" w:frame="1"/>
        </w:rPr>
        <w:t>attentional</w:t>
      </w:r>
      <w:proofErr w:type="spellEnd"/>
      <w:r w:rsidRPr="00711A70">
        <w:rPr>
          <w:rFonts w:ascii="Arial" w:eastAsia="Times New Roman" w:hAnsi="Arial" w:cs="Arial"/>
          <w:color w:val="000000"/>
          <w:bdr w:val="none" w:sz="0" w:space="0" w:color="auto" w:frame="1"/>
        </w:rPr>
        <w:t xml:space="preserve">, </w:t>
      </w:r>
      <w:proofErr w:type="spellStart"/>
      <w:r w:rsidRPr="00711A70">
        <w:rPr>
          <w:rFonts w:ascii="Arial" w:eastAsia="Times New Roman" w:hAnsi="Arial" w:cs="Arial"/>
          <w:color w:val="000000"/>
          <w:bdr w:val="none" w:sz="0" w:space="0" w:color="auto" w:frame="1"/>
        </w:rPr>
        <w:t>behavioural</w:t>
      </w:r>
      <w:proofErr w:type="spellEnd"/>
      <w:r w:rsidRPr="00711A70">
        <w:rPr>
          <w:rFonts w:ascii="Arial" w:eastAsia="Times New Roman" w:hAnsi="Arial" w:cs="Arial"/>
          <w:color w:val="000000"/>
          <w:bdr w:val="none" w:sz="0" w:space="0" w:color="auto" w:frame="1"/>
        </w:rPr>
        <w:t xml:space="preserve"> and emotional disorders, sensory impairments or other medical conditions.</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For success, persons with learning disabilities require specialized interventions in home, school, community and workplace settings, appropriate to their individual strengths and needs, including:</w:t>
      </w:r>
    </w:p>
    <w:p w:rsidR="00711A70" w:rsidRPr="00711A70" w:rsidRDefault="00711A70" w:rsidP="00711A70">
      <w:pPr>
        <w:numPr>
          <w:ilvl w:val="0"/>
          <w:numId w:val="2"/>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specific skill instruction;</w:t>
      </w:r>
    </w:p>
    <w:p w:rsidR="00711A70" w:rsidRPr="00711A70" w:rsidRDefault="00711A70" w:rsidP="00711A70">
      <w:pPr>
        <w:numPr>
          <w:ilvl w:val="0"/>
          <w:numId w:val="2"/>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the development of compensatory strategies;</w:t>
      </w:r>
    </w:p>
    <w:p w:rsidR="00711A70" w:rsidRPr="00711A70" w:rsidRDefault="00711A70" w:rsidP="00711A70">
      <w:pPr>
        <w:numPr>
          <w:ilvl w:val="0"/>
          <w:numId w:val="2"/>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the development of self-advocacy skills;</w:t>
      </w:r>
    </w:p>
    <w:p w:rsidR="00711A70" w:rsidRPr="00711A70" w:rsidRDefault="00711A70" w:rsidP="00711A70">
      <w:pPr>
        <w:numPr>
          <w:ilvl w:val="0"/>
          <w:numId w:val="2"/>
        </w:numPr>
        <w:spacing w:after="0" w:line="407" w:lineRule="atLeast"/>
        <w:ind w:left="0"/>
        <w:textAlignment w:val="baseline"/>
        <w:rPr>
          <w:rFonts w:ascii="Arial" w:eastAsia="Times New Roman" w:hAnsi="Arial" w:cs="Arial"/>
          <w:color w:val="222222"/>
        </w:rPr>
      </w:pPr>
      <w:proofErr w:type="gramStart"/>
      <w:r w:rsidRPr="00711A70">
        <w:rPr>
          <w:rFonts w:ascii="Arial" w:eastAsia="Times New Roman" w:hAnsi="Arial" w:cs="Arial"/>
          <w:color w:val="000000"/>
          <w:bdr w:val="none" w:sz="0" w:space="0" w:color="auto" w:frame="1"/>
        </w:rPr>
        <w:t>appropriate</w:t>
      </w:r>
      <w:proofErr w:type="gramEnd"/>
      <w:r w:rsidRPr="00711A70">
        <w:rPr>
          <w:rFonts w:ascii="Arial" w:eastAsia="Times New Roman" w:hAnsi="Arial" w:cs="Arial"/>
          <w:color w:val="000000"/>
          <w:bdr w:val="none" w:sz="0" w:space="0" w:color="auto" w:frame="1"/>
        </w:rPr>
        <w:t xml:space="preserve"> accommodations.</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(a) The term “psychological processes” describes an evolving list of cognitive functions. To date, research has focused on functions such as:</w:t>
      </w:r>
    </w:p>
    <w:p w:rsidR="00711A70" w:rsidRPr="00711A70" w:rsidRDefault="00711A70" w:rsidP="00711A70">
      <w:pPr>
        <w:numPr>
          <w:ilvl w:val="0"/>
          <w:numId w:val="3"/>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phonological processing;</w:t>
      </w:r>
    </w:p>
    <w:p w:rsidR="00711A70" w:rsidRPr="00711A70" w:rsidRDefault="00711A70" w:rsidP="00711A70">
      <w:pPr>
        <w:numPr>
          <w:ilvl w:val="0"/>
          <w:numId w:val="3"/>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memory and attention;</w:t>
      </w:r>
    </w:p>
    <w:p w:rsidR="00711A70" w:rsidRPr="00711A70" w:rsidRDefault="00711A70" w:rsidP="00711A70">
      <w:pPr>
        <w:numPr>
          <w:ilvl w:val="0"/>
          <w:numId w:val="3"/>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lastRenderedPageBreak/>
        <w:t>processing speed;</w:t>
      </w:r>
    </w:p>
    <w:p w:rsidR="00711A70" w:rsidRPr="00711A70" w:rsidRDefault="00711A70" w:rsidP="00711A70">
      <w:pPr>
        <w:numPr>
          <w:ilvl w:val="0"/>
          <w:numId w:val="3"/>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language processing;</w:t>
      </w:r>
    </w:p>
    <w:p w:rsidR="00711A70" w:rsidRPr="00711A70" w:rsidRDefault="00711A70" w:rsidP="00711A70">
      <w:pPr>
        <w:numPr>
          <w:ilvl w:val="0"/>
          <w:numId w:val="3"/>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perceptual-motor processing;</w:t>
      </w:r>
    </w:p>
    <w:p w:rsidR="00711A70" w:rsidRPr="00711A70" w:rsidRDefault="00711A70" w:rsidP="00711A70">
      <w:pPr>
        <w:numPr>
          <w:ilvl w:val="0"/>
          <w:numId w:val="3"/>
        </w:numPr>
        <w:spacing w:after="0" w:line="407" w:lineRule="atLeast"/>
        <w:ind w:left="0"/>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visual-spatial processing;</w:t>
      </w:r>
    </w:p>
    <w:p w:rsidR="00711A70" w:rsidRPr="00711A70" w:rsidRDefault="00711A70" w:rsidP="00711A70">
      <w:pPr>
        <w:numPr>
          <w:ilvl w:val="0"/>
          <w:numId w:val="3"/>
        </w:numPr>
        <w:spacing w:after="0" w:line="407" w:lineRule="atLeast"/>
        <w:ind w:left="0"/>
        <w:textAlignment w:val="baseline"/>
        <w:rPr>
          <w:rFonts w:ascii="Arial" w:eastAsia="Times New Roman" w:hAnsi="Arial" w:cs="Arial"/>
          <w:color w:val="222222"/>
        </w:rPr>
      </w:pPr>
      <w:proofErr w:type="gramStart"/>
      <w:r w:rsidRPr="00711A70">
        <w:rPr>
          <w:rFonts w:ascii="Arial" w:eastAsia="Times New Roman" w:hAnsi="Arial" w:cs="Arial"/>
          <w:color w:val="000000"/>
          <w:bdr w:val="none" w:sz="0" w:space="0" w:color="auto" w:frame="1"/>
        </w:rPr>
        <w:t>executive</w:t>
      </w:r>
      <w:proofErr w:type="gramEnd"/>
      <w:r w:rsidRPr="00711A70">
        <w:rPr>
          <w:rFonts w:ascii="Arial" w:eastAsia="Times New Roman" w:hAnsi="Arial" w:cs="Arial"/>
          <w:color w:val="000000"/>
          <w:bdr w:val="none" w:sz="0" w:space="0" w:color="auto" w:frame="1"/>
        </w:rPr>
        <w:t xml:space="preserve"> functions; (e.g., planning, monitoring and </w:t>
      </w:r>
      <w:proofErr w:type="spellStart"/>
      <w:r w:rsidRPr="00711A70">
        <w:rPr>
          <w:rFonts w:ascii="Arial" w:eastAsia="Times New Roman" w:hAnsi="Arial" w:cs="Arial"/>
          <w:color w:val="000000"/>
          <w:bdr w:val="none" w:sz="0" w:space="0" w:color="auto" w:frame="1"/>
        </w:rPr>
        <w:t>metacognitive</w:t>
      </w:r>
      <w:proofErr w:type="spellEnd"/>
      <w:r w:rsidRPr="00711A70">
        <w:rPr>
          <w:rFonts w:ascii="Arial" w:eastAsia="Times New Roman" w:hAnsi="Arial" w:cs="Arial"/>
          <w:color w:val="000000"/>
          <w:bdr w:val="none" w:sz="0" w:space="0" w:color="auto" w:frame="1"/>
        </w:rPr>
        <w:t xml:space="preserve"> abilities).</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222222"/>
        </w:rPr>
        <w:pict>
          <v:rect id="_x0000_i1025" style="width:0;height:1.5pt" o:hralign="center" o:hrstd="t" o:hr="t" fillcolor="#a0a0a0" stroked="f"/>
        </w:pict>
      </w:r>
    </w:p>
    <w:p w:rsidR="00711A70" w:rsidRPr="00711A70" w:rsidRDefault="00711A70" w:rsidP="00711A70">
      <w:pPr>
        <w:spacing w:after="0" w:line="240" w:lineRule="atLeast"/>
        <w:textAlignment w:val="baseline"/>
        <w:outlineLvl w:val="1"/>
        <w:rPr>
          <w:rFonts w:ascii="Arial" w:eastAsia="Times New Roman" w:hAnsi="Arial" w:cs="Arial"/>
          <w:color w:val="222222"/>
          <w:sz w:val="41"/>
          <w:szCs w:val="41"/>
        </w:rPr>
      </w:pPr>
      <w:r w:rsidRPr="00711A70">
        <w:rPr>
          <w:rFonts w:ascii="Arial" w:eastAsia="Times New Roman" w:hAnsi="Arial" w:cs="Arial"/>
          <w:color w:val="000000"/>
          <w:sz w:val="41"/>
          <w:szCs w:val="41"/>
          <w:bdr w:val="none" w:sz="0" w:space="0" w:color="auto" w:frame="1"/>
        </w:rPr>
        <w:t>Different Types of LDs</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color w:val="000000"/>
          <w:bdr w:val="none" w:sz="0" w:space="0" w:color="auto" w:frame="1"/>
        </w:rPr>
        <w:t>LDs take so many forms, and vary in intensity so much, that it is not simple to list them all, but there are some broad categories which they all fall into:</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b/>
          <w:bCs/>
          <w:color w:val="000000"/>
        </w:rPr>
        <w:t>LDs that Affect Organization &amp; Focus:</w:t>
      </w:r>
      <w:r w:rsidRPr="00711A70">
        <w:rPr>
          <w:rFonts w:ascii="Arial" w:eastAsia="Times New Roman" w:hAnsi="Arial" w:cs="Arial"/>
          <w:color w:val="000000"/>
          <w:bdr w:val="none" w:sz="0" w:space="0" w:color="auto" w:frame="1"/>
        </w:rPr>
        <w:t> A series of executive functions allow us to do things like plan, predict, organize and focus. LDs that interfere with these things can interfere with how we manage our lives and physical space. ADHD, which does affect executive functions, is coming to be seen as an LD because of this.</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b/>
          <w:bCs/>
          <w:color w:val="000000"/>
        </w:rPr>
        <w:t>LDs that Affect Social Life:</w:t>
      </w:r>
      <w:r w:rsidRPr="00711A70">
        <w:rPr>
          <w:rFonts w:ascii="Arial" w:eastAsia="Times New Roman" w:hAnsi="Arial" w:cs="Arial"/>
          <w:color w:val="000000"/>
          <w:bdr w:val="none" w:sz="0" w:space="0" w:color="auto" w:frame="1"/>
        </w:rPr>
        <w:t> We learn how to be socially successfully, even though we don’t notice that we’re learning. So LDs that make it difficult to interpret facial expressions, body language, or tones of voice can have a real impact on a person’s social life.</w:t>
      </w:r>
    </w:p>
    <w:p w:rsidR="00711A70" w:rsidRPr="00711A70" w:rsidRDefault="00711A70" w:rsidP="00711A70">
      <w:pPr>
        <w:spacing w:after="0" w:line="240" w:lineRule="auto"/>
        <w:textAlignment w:val="baseline"/>
        <w:rPr>
          <w:rFonts w:ascii="Arial" w:eastAsia="Times New Roman" w:hAnsi="Arial" w:cs="Arial"/>
          <w:color w:val="222222"/>
        </w:rPr>
      </w:pPr>
      <w:r w:rsidRPr="00711A70">
        <w:rPr>
          <w:rFonts w:ascii="Arial" w:eastAsia="Times New Roman" w:hAnsi="Arial" w:cs="Arial"/>
          <w:b/>
          <w:bCs/>
          <w:color w:val="000000"/>
        </w:rPr>
        <w:t>LDs that Affect Physical Interaction with the World:</w:t>
      </w:r>
      <w:r w:rsidRPr="00711A70">
        <w:rPr>
          <w:rFonts w:ascii="Arial" w:eastAsia="Times New Roman" w:hAnsi="Arial" w:cs="Arial"/>
          <w:color w:val="000000"/>
          <w:bdr w:val="none" w:sz="0" w:space="0" w:color="auto" w:frame="1"/>
        </w:rPr>
        <w:t> Again, without knowing, we are constantly receiving information about our surroundings and about our bodies: our balance, coordination and movement are all based on this information. So an LD that interferes with how we understand that information can cause a person to be uncoordinated or “clumsy.”</w:t>
      </w:r>
    </w:p>
    <w:p w:rsidR="00711A70" w:rsidRPr="00711A70" w:rsidRDefault="00711A70" w:rsidP="00711A70">
      <w:pPr>
        <w:spacing w:line="240" w:lineRule="auto"/>
        <w:textAlignment w:val="baseline"/>
        <w:rPr>
          <w:rFonts w:ascii="Arial" w:eastAsia="Times New Roman" w:hAnsi="Arial" w:cs="Arial"/>
          <w:color w:val="222222"/>
        </w:rPr>
      </w:pPr>
      <w:r w:rsidRPr="00711A70">
        <w:rPr>
          <w:rFonts w:ascii="Arial" w:eastAsia="Times New Roman" w:hAnsi="Arial" w:cs="Arial"/>
          <w:b/>
          <w:bCs/>
          <w:color w:val="000000"/>
        </w:rPr>
        <w:t>LDs that Affect Academics:</w:t>
      </w:r>
      <w:r w:rsidRPr="00711A70">
        <w:rPr>
          <w:rFonts w:ascii="Arial" w:eastAsia="Times New Roman" w:hAnsi="Arial" w:cs="Arial"/>
          <w:color w:val="000000"/>
          <w:bdr w:val="none" w:sz="0" w:space="0" w:color="auto" w:frame="1"/>
        </w:rPr>
        <w:t xml:space="preserve"> Difficulties with spelling, reading, listening, </w:t>
      </w:r>
      <w:proofErr w:type="spellStart"/>
      <w:r w:rsidRPr="00711A70">
        <w:rPr>
          <w:rFonts w:ascii="Arial" w:eastAsia="Times New Roman" w:hAnsi="Arial" w:cs="Arial"/>
          <w:color w:val="000000"/>
          <w:bdr w:val="none" w:sz="0" w:space="0" w:color="auto" w:frame="1"/>
        </w:rPr>
        <w:t>focussing</w:t>
      </w:r>
      <w:proofErr w:type="spellEnd"/>
      <w:r w:rsidRPr="00711A70">
        <w:rPr>
          <w:rFonts w:ascii="Arial" w:eastAsia="Times New Roman" w:hAnsi="Arial" w:cs="Arial"/>
          <w:color w:val="000000"/>
          <w:bdr w:val="none" w:sz="0" w:space="0" w:color="auto" w:frame="1"/>
        </w:rPr>
        <w:t>, remembering and writing can all have an impact on all areas of school-subjects.</w:t>
      </w:r>
    </w:p>
    <w:p w:rsidR="00711A70" w:rsidRPr="00711A70" w:rsidRDefault="00711A70" w:rsidP="00711A70">
      <w:pPr>
        <w:spacing w:after="0" w:line="240" w:lineRule="auto"/>
        <w:textAlignment w:val="baseline"/>
        <w:rPr>
          <w:rFonts w:ascii="Arial" w:eastAsia="Times New Roman" w:hAnsi="Arial" w:cs="Arial"/>
          <w:color w:val="186593"/>
        </w:rPr>
      </w:pPr>
      <w:r w:rsidRPr="00711A70">
        <w:rPr>
          <w:rFonts w:ascii="Arial" w:eastAsia="Times New Roman" w:hAnsi="Arial" w:cs="Arial"/>
          <w:b/>
          <w:bCs/>
          <w:color w:val="000000"/>
        </w:rPr>
        <w:t xml:space="preserve">LD is more than a “difference” or “difficulty” with learning—it’s a neurological disorder that affects the brain’s ability to </w:t>
      </w:r>
      <w:proofErr w:type="gramStart"/>
      <w:r w:rsidRPr="00711A70">
        <w:rPr>
          <w:rFonts w:ascii="Arial" w:eastAsia="Times New Roman" w:hAnsi="Arial" w:cs="Arial"/>
          <w:b/>
          <w:bCs/>
          <w:color w:val="000000"/>
        </w:rPr>
        <w:t>receive,</w:t>
      </w:r>
      <w:proofErr w:type="gramEnd"/>
      <w:r w:rsidRPr="00711A70">
        <w:rPr>
          <w:rFonts w:ascii="Arial" w:eastAsia="Times New Roman" w:hAnsi="Arial" w:cs="Arial"/>
          <w:b/>
          <w:bCs/>
          <w:color w:val="000000"/>
        </w:rPr>
        <w:t xml:space="preserve"> process, store and respond to information. </w:t>
      </w:r>
    </w:p>
    <w:p w:rsidR="00711A70" w:rsidRPr="00711A70" w:rsidRDefault="00711A70" w:rsidP="00711A70">
      <w:pPr>
        <w:spacing w:after="0" w:line="240" w:lineRule="auto"/>
        <w:textAlignment w:val="baseline"/>
        <w:rPr>
          <w:rFonts w:ascii="Arial" w:eastAsia="Times New Roman" w:hAnsi="Arial" w:cs="Arial"/>
          <w:color w:val="000000"/>
        </w:rPr>
      </w:pPr>
      <w:r w:rsidRPr="00711A70">
        <w:rPr>
          <w:rFonts w:ascii="Arial" w:eastAsia="Times New Roman" w:hAnsi="Arial" w:cs="Arial"/>
          <w:color w:val="000000"/>
        </w:rPr>
        <w:pict>
          <v:rect id="_x0000_i1026" style="width:0;height:1.5pt" o:hralign="center" o:hrstd="t" o:hr="t" fillcolor="#a0a0a0" stroked="f"/>
        </w:pict>
      </w:r>
    </w:p>
    <w:p w:rsidR="00711A70" w:rsidRPr="00711A70" w:rsidRDefault="00711A70" w:rsidP="00711A70">
      <w:pPr>
        <w:spacing w:after="0" w:line="240" w:lineRule="atLeast"/>
        <w:textAlignment w:val="baseline"/>
        <w:outlineLvl w:val="1"/>
        <w:rPr>
          <w:rFonts w:ascii="Arial" w:eastAsia="Times New Roman" w:hAnsi="Arial" w:cs="Arial"/>
          <w:color w:val="333333"/>
          <w:sz w:val="41"/>
          <w:szCs w:val="41"/>
        </w:rPr>
      </w:pPr>
      <w:r w:rsidRPr="00711A70">
        <w:rPr>
          <w:rFonts w:ascii="Arial" w:eastAsia="Times New Roman" w:hAnsi="Arial" w:cs="Arial"/>
          <w:color w:val="000000"/>
          <w:sz w:val="41"/>
          <w:szCs w:val="41"/>
          <w:bdr w:val="none" w:sz="0" w:space="0" w:color="auto" w:frame="1"/>
        </w:rPr>
        <w:t>Learning Disabilities: What They Are, and Are Not</w:t>
      </w:r>
    </w:p>
    <w:p w:rsidR="00711A70" w:rsidRPr="00711A70" w:rsidRDefault="00711A70" w:rsidP="00711A70">
      <w:pPr>
        <w:spacing w:after="0" w:line="240" w:lineRule="auto"/>
        <w:textAlignment w:val="baseline"/>
        <w:rPr>
          <w:rFonts w:ascii="Arial" w:eastAsia="Times New Roman" w:hAnsi="Arial" w:cs="Arial"/>
          <w:color w:val="404040"/>
        </w:rPr>
      </w:pPr>
      <w:r w:rsidRPr="00711A70">
        <w:rPr>
          <w:rFonts w:ascii="Arial" w:eastAsia="Times New Roman" w:hAnsi="Arial" w:cs="Arial"/>
          <w:i/>
          <w:iCs/>
          <w:color w:val="000000"/>
        </w:rPr>
        <w:t xml:space="preserve">Written by Sheldon H. Horowitz, </w:t>
      </w:r>
      <w:proofErr w:type="spellStart"/>
      <w:r w:rsidRPr="00711A70">
        <w:rPr>
          <w:rFonts w:ascii="Arial" w:eastAsia="Times New Roman" w:hAnsi="Arial" w:cs="Arial"/>
          <w:i/>
          <w:iCs/>
          <w:color w:val="000000"/>
        </w:rPr>
        <w:t>EdD</w:t>
      </w:r>
      <w:proofErr w:type="spellEnd"/>
    </w:p>
    <w:p w:rsidR="00711A70" w:rsidRPr="00711A70" w:rsidRDefault="00711A70" w:rsidP="00711A70">
      <w:pPr>
        <w:spacing w:after="0" w:line="240" w:lineRule="auto"/>
        <w:textAlignment w:val="baseline"/>
        <w:rPr>
          <w:rFonts w:ascii="Arial" w:eastAsia="Times New Roman" w:hAnsi="Arial" w:cs="Arial"/>
          <w:color w:val="404040"/>
        </w:rPr>
      </w:pPr>
      <w:r w:rsidRPr="00711A70">
        <w:rPr>
          <w:rFonts w:ascii="Arial" w:eastAsia="Times New Roman" w:hAnsi="Arial" w:cs="Arial"/>
          <w:color w:val="000000"/>
          <w:bdr w:val="none" w:sz="0" w:space="0" w:color="auto" w:frame="1"/>
        </w:rPr>
        <w:t xml:space="preserve">Even though some three million school-age children are classified as having specific learning disabilities (LD), this category of special need is often widely misunderstood. Surveys of both parents and educators confirm that many people mistakenly link LD with mental retardation and disorders of mental health and believe that, left </w:t>
      </w:r>
      <w:proofErr w:type="gramStart"/>
      <w:r w:rsidRPr="00711A70">
        <w:rPr>
          <w:rFonts w:ascii="Arial" w:eastAsia="Times New Roman" w:hAnsi="Arial" w:cs="Arial"/>
          <w:color w:val="000000"/>
          <w:bdr w:val="none" w:sz="0" w:space="0" w:color="auto" w:frame="1"/>
        </w:rPr>
        <w:t>alone,</w:t>
      </w:r>
      <w:proofErr w:type="gramEnd"/>
      <w:r w:rsidRPr="00711A70">
        <w:rPr>
          <w:rFonts w:ascii="Arial" w:eastAsia="Times New Roman" w:hAnsi="Arial" w:cs="Arial"/>
          <w:color w:val="000000"/>
          <w:bdr w:val="none" w:sz="0" w:space="0" w:color="auto" w:frame="1"/>
        </w:rPr>
        <w:t xml:space="preserve"> children are likely to outgrow LD over time.</w:t>
      </w:r>
    </w:p>
    <w:p w:rsidR="00711A70" w:rsidRPr="00711A70" w:rsidRDefault="00711A70" w:rsidP="00711A70">
      <w:pPr>
        <w:spacing w:after="0" w:line="240" w:lineRule="atLeast"/>
        <w:textAlignment w:val="baseline"/>
        <w:outlineLvl w:val="2"/>
        <w:rPr>
          <w:rFonts w:ascii="Arial" w:eastAsia="Times New Roman" w:hAnsi="Arial" w:cs="Arial"/>
          <w:color w:val="333333"/>
          <w:sz w:val="34"/>
          <w:szCs w:val="34"/>
        </w:rPr>
      </w:pPr>
      <w:r w:rsidRPr="00711A70">
        <w:rPr>
          <w:rFonts w:ascii="Arial" w:eastAsia="Times New Roman" w:hAnsi="Arial" w:cs="Arial"/>
          <w:color w:val="000000"/>
          <w:sz w:val="34"/>
          <w:szCs w:val="34"/>
          <w:bdr w:val="none" w:sz="0" w:space="0" w:color="auto" w:frame="1"/>
        </w:rPr>
        <w:t>Setting the Record Straight</w:t>
      </w:r>
    </w:p>
    <w:p w:rsidR="00711A70" w:rsidRPr="00711A70" w:rsidRDefault="00711A70" w:rsidP="00711A70">
      <w:pPr>
        <w:numPr>
          <w:ilvl w:val="0"/>
          <w:numId w:val="4"/>
        </w:numPr>
        <w:spacing w:after="0" w:line="407" w:lineRule="atLeast"/>
        <w:ind w:left="0"/>
        <w:textAlignment w:val="baseline"/>
        <w:rPr>
          <w:rFonts w:ascii="Arial" w:eastAsia="Times New Roman" w:hAnsi="Arial" w:cs="Arial"/>
          <w:color w:val="404040"/>
        </w:rPr>
      </w:pPr>
      <w:r w:rsidRPr="00711A70">
        <w:rPr>
          <w:rFonts w:ascii="Arial" w:eastAsia="Times New Roman" w:hAnsi="Arial" w:cs="Arial"/>
          <w:color w:val="000000"/>
          <w:bdr w:val="none" w:sz="0" w:space="0" w:color="auto" w:frame="1"/>
        </w:rPr>
        <w:t>The term specific learning disability refers to one or more of the basic psychological processes involved in understanding or using language, spoken or written, and affects a person’s ability to listen, think, speak, read, write, spell, or do mathematical calculations.</w:t>
      </w:r>
    </w:p>
    <w:p w:rsidR="00711A70" w:rsidRPr="00711A70" w:rsidRDefault="00711A70" w:rsidP="00711A70">
      <w:pPr>
        <w:numPr>
          <w:ilvl w:val="0"/>
          <w:numId w:val="4"/>
        </w:numPr>
        <w:spacing w:after="0" w:line="407" w:lineRule="atLeast"/>
        <w:ind w:left="0"/>
        <w:textAlignment w:val="baseline"/>
        <w:rPr>
          <w:rFonts w:ascii="Arial" w:eastAsia="Times New Roman" w:hAnsi="Arial" w:cs="Arial"/>
          <w:color w:val="404040"/>
        </w:rPr>
      </w:pPr>
      <w:r w:rsidRPr="00711A70">
        <w:rPr>
          <w:rFonts w:ascii="Arial" w:eastAsia="Times New Roman" w:hAnsi="Arial" w:cs="Arial"/>
          <w:color w:val="000000"/>
          <w:bdr w:val="none" w:sz="0" w:space="0" w:color="auto" w:frame="1"/>
        </w:rPr>
        <w:t>LD does not include problems primarily due to visual, hearing, or motor disabilities, although students with such diagnoses can also have learning disabilities.</w:t>
      </w:r>
    </w:p>
    <w:p w:rsidR="00711A70" w:rsidRPr="00711A70" w:rsidRDefault="00711A70" w:rsidP="00711A70">
      <w:pPr>
        <w:numPr>
          <w:ilvl w:val="0"/>
          <w:numId w:val="4"/>
        </w:numPr>
        <w:spacing w:after="0" w:line="407" w:lineRule="atLeast"/>
        <w:ind w:left="0"/>
        <w:textAlignment w:val="baseline"/>
        <w:rPr>
          <w:rFonts w:ascii="Arial" w:eastAsia="Times New Roman" w:hAnsi="Arial" w:cs="Arial"/>
          <w:color w:val="404040"/>
        </w:rPr>
      </w:pPr>
      <w:r w:rsidRPr="00711A70">
        <w:rPr>
          <w:rFonts w:ascii="Arial" w:eastAsia="Times New Roman" w:hAnsi="Arial" w:cs="Arial"/>
          <w:color w:val="000000"/>
          <w:bdr w:val="none" w:sz="0" w:space="0" w:color="auto" w:frame="1"/>
        </w:rPr>
        <w:lastRenderedPageBreak/>
        <w:t>LD does not include problems that result primarily from mental retardation or emotional disturbance, although, again, children who experience such difficulties can also have learning disabilities.</w:t>
      </w:r>
    </w:p>
    <w:p w:rsidR="00711A70" w:rsidRPr="00711A70" w:rsidRDefault="00711A70" w:rsidP="00711A70">
      <w:pPr>
        <w:numPr>
          <w:ilvl w:val="0"/>
          <w:numId w:val="4"/>
        </w:numPr>
        <w:spacing w:after="0" w:line="407" w:lineRule="atLeast"/>
        <w:ind w:left="0"/>
        <w:textAlignment w:val="baseline"/>
        <w:rPr>
          <w:rFonts w:ascii="Arial" w:eastAsia="Times New Roman" w:hAnsi="Arial" w:cs="Arial"/>
          <w:color w:val="404040"/>
        </w:rPr>
      </w:pPr>
      <w:r w:rsidRPr="00711A70">
        <w:rPr>
          <w:rFonts w:ascii="Arial" w:eastAsia="Times New Roman" w:hAnsi="Arial" w:cs="Arial"/>
          <w:color w:val="000000"/>
          <w:bdr w:val="none" w:sz="0" w:space="0" w:color="auto" w:frame="1"/>
        </w:rPr>
        <w:t>LD does not include problems that result primarily from cultural, environmental, or economic disadvantage.</w:t>
      </w:r>
    </w:p>
    <w:p w:rsidR="00711A70" w:rsidRPr="00711A70" w:rsidRDefault="00711A70" w:rsidP="00711A70">
      <w:pPr>
        <w:numPr>
          <w:ilvl w:val="0"/>
          <w:numId w:val="4"/>
        </w:numPr>
        <w:spacing w:after="0" w:line="407" w:lineRule="atLeast"/>
        <w:ind w:left="0"/>
        <w:textAlignment w:val="baseline"/>
        <w:rPr>
          <w:rFonts w:ascii="Arial" w:eastAsia="Times New Roman" w:hAnsi="Arial" w:cs="Arial"/>
          <w:color w:val="404040"/>
        </w:rPr>
      </w:pPr>
      <w:r w:rsidRPr="00711A70">
        <w:rPr>
          <w:rFonts w:ascii="Arial" w:eastAsia="Times New Roman" w:hAnsi="Arial" w:cs="Arial"/>
          <w:color w:val="000000"/>
          <w:bdr w:val="none" w:sz="0" w:space="0" w:color="auto" w:frame="1"/>
        </w:rPr>
        <w:t>Learning disabilities are real! Although they often aren’t observed until a child is doing school-related tasks, a proven biological basis for LD exists, including emerging data that document genetic links for LD within families.</w:t>
      </w:r>
    </w:p>
    <w:p w:rsidR="00711A70" w:rsidRPr="00711A70" w:rsidRDefault="00711A70" w:rsidP="00711A70">
      <w:pPr>
        <w:numPr>
          <w:ilvl w:val="0"/>
          <w:numId w:val="4"/>
        </w:numPr>
        <w:spacing w:after="0" w:line="407" w:lineRule="atLeast"/>
        <w:ind w:left="0"/>
        <w:textAlignment w:val="baseline"/>
        <w:rPr>
          <w:rFonts w:ascii="Arial" w:eastAsia="Times New Roman" w:hAnsi="Arial" w:cs="Arial"/>
          <w:color w:val="404040"/>
        </w:rPr>
      </w:pPr>
      <w:r w:rsidRPr="00711A70">
        <w:rPr>
          <w:rFonts w:ascii="Arial" w:eastAsia="Times New Roman" w:hAnsi="Arial" w:cs="Arial"/>
          <w:color w:val="000000"/>
          <w:bdr w:val="none" w:sz="0" w:space="0" w:color="auto" w:frame="1"/>
        </w:rPr>
        <w:t>LD is common, affecting an estimated four percent to six percent of the public school population. And if you include individuals who, for a number of reasons, struggle with reading, the numbers are considerably higher.</w:t>
      </w:r>
    </w:p>
    <w:p w:rsidR="00711A70" w:rsidRPr="00711A70" w:rsidRDefault="00711A70" w:rsidP="00711A70">
      <w:pPr>
        <w:spacing w:after="0" w:line="240" w:lineRule="auto"/>
        <w:textAlignment w:val="baseline"/>
        <w:rPr>
          <w:rFonts w:ascii="Arial" w:eastAsia="Times New Roman" w:hAnsi="Arial" w:cs="Arial"/>
          <w:color w:val="404040"/>
        </w:rPr>
      </w:pPr>
      <w:r w:rsidRPr="00711A70">
        <w:rPr>
          <w:rFonts w:ascii="Arial" w:eastAsia="Times New Roman" w:hAnsi="Arial" w:cs="Arial"/>
          <w:color w:val="000000"/>
          <w:bdr w:val="none" w:sz="0" w:space="0" w:color="auto" w:frame="1"/>
        </w:rPr>
        <w:t xml:space="preserve">Learning disabilities are </w:t>
      </w:r>
      <w:proofErr w:type="gramStart"/>
      <w:r w:rsidRPr="00711A70">
        <w:rPr>
          <w:rFonts w:ascii="Arial" w:eastAsia="Times New Roman" w:hAnsi="Arial" w:cs="Arial"/>
          <w:color w:val="000000"/>
          <w:bdr w:val="none" w:sz="0" w:space="0" w:color="auto" w:frame="1"/>
        </w:rPr>
        <w:t>lifelong</w:t>
      </w:r>
      <w:proofErr w:type="gramEnd"/>
      <w:r w:rsidRPr="00711A70">
        <w:rPr>
          <w:rFonts w:ascii="Arial" w:eastAsia="Times New Roman" w:hAnsi="Arial" w:cs="Arial"/>
          <w:color w:val="000000"/>
          <w:bdr w:val="none" w:sz="0" w:space="0" w:color="auto" w:frame="1"/>
        </w:rPr>
        <w:t>. That said, individuals with LD can learn to compensate for areas of weakness and, with early, effective support, can be highly successful and productive members of society.</w:t>
      </w:r>
    </w:p>
    <w:p w:rsidR="00711A70" w:rsidRPr="00711A70" w:rsidRDefault="00711A70" w:rsidP="00711A70">
      <w:pPr>
        <w:spacing w:after="0" w:line="240" w:lineRule="auto"/>
        <w:textAlignment w:val="baseline"/>
        <w:rPr>
          <w:rFonts w:ascii="Arial" w:eastAsia="Times New Roman" w:hAnsi="Arial" w:cs="Arial"/>
          <w:color w:val="404040"/>
        </w:rPr>
      </w:pPr>
      <w:r w:rsidRPr="00711A70">
        <w:rPr>
          <w:rFonts w:ascii="Arial" w:eastAsia="Times New Roman" w:hAnsi="Arial" w:cs="Arial"/>
          <w:i/>
          <w:iCs/>
          <w:color w:val="000000"/>
        </w:rPr>
        <w:t>.</w:t>
      </w:r>
    </w:p>
    <w:p w:rsidR="00711A70" w:rsidRPr="00711A70" w:rsidRDefault="00711A70" w:rsidP="00711A70">
      <w:pPr>
        <w:spacing w:after="0" w:line="240" w:lineRule="auto"/>
        <w:rPr>
          <w:rFonts w:ascii="Times New Roman" w:eastAsia="Times New Roman" w:hAnsi="Times New Roman" w:cs="Times New Roman"/>
          <w:sz w:val="24"/>
          <w:szCs w:val="24"/>
        </w:rPr>
      </w:pPr>
      <w:r w:rsidRPr="00711A70">
        <w:rPr>
          <w:rFonts w:ascii="Arial" w:eastAsia="Times New Roman" w:hAnsi="Arial" w:cs="Arial"/>
          <w:color w:val="232323"/>
          <w:sz w:val="25"/>
          <w:szCs w:val="25"/>
          <w:shd w:val="clear" w:color="auto" w:fill="FFFFFF"/>
        </w:rPr>
        <w:t xml:space="preserve">Learning disabilities (LDs) are a heterogeneous group of disorders characterized by the unexpected failure of an individual to acquire, retrieve, and use information competently. They are the most severe, pervasive, and chronic form of learning difficulty in children with average or above-average intellectual </w:t>
      </w:r>
      <w:proofErr w:type="gramStart"/>
      <w:r w:rsidRPr="00711A70">
        <w:rPr>
          <w:rFonts w:ascii="Arial" w:eastAsia="Times New Roman" w:hAnsi="Arial" w:cs="Arial"/>
          <w:color w:val="232323"/>
          <w:sz w:val="25"/>
          <w:szCs w:val="25"/>
          <w:shd w:val="clear" w:color="auto" w:fill="FFFFFF"/>
        </w:rPr>
        <w:t xml:space="preserve">abilities </w:t>
      </w:r>
      <w:r>
        <w:rPr>
          <w:rFonts w:ascii="Arial" w:eastAsia="Times New Roman" w:hAnsi="Arial" w:cs="Arial"/>
          <w:color w:val="232323"/>
          <w:sz w:val="25"/>
          <w:szCs w:val="25"/>
          <w:shd w:val="clear" w:color="auto" w:fill="FFFFFF"/>
        </w:rPr>
        <w:t>.</w:t>
      </w:r>
      <w:proofErr w:type="gramEnd"/>
    </w:p>
    <w:p w:rsidR="00711A70" w:rsidRPr="00711A70" w:rsidRDefault="00711A70" w:rsidP="00711A70">
      <w:pPr>
        <w:shd w:val="clear" w:color="auto" w:fill="FFFFFF"/>
        <w:spacing w:before="216" w:after="216" w:line="240" w:lineRule="auto"/>
        <w:rPr>
          <w:rFonts w:ascii="Arial" w:eastAsia="Times New Roman" w:hAnsi="Arial" w:cs="Arial"/>
          <w:color w:val="232323"/>
          <w:sz w:val="25"/>
          <w:szCs w:val="25"/>
        </w:rPr>
      </w:pPr>
      <w:r w:rsidRPr="00711A70">
        <w:rPr>
          <w:rFonts w:ascii="Arial" w:eastAsia="Times New Roman" w:hAnsi="Arial" w:cs="Arial"/>
          <w:color w:val="232323"/>
          <w:sz w:val="25"/>
          <w:szCs w:val="25"/>
        </w:rPr>
        <w:t xml:space="preserve">LDs have a </w:t>
      </w:r>
      <w:proofErr w:type="spellStart"/>
      <w:r w:rsidRPr="00711A70">
        <w:rPr>
          <w:rFonts w:ascii="Arial" w:eastAsia="Times New Roman" w:hAnsi="Arial" w:cs="Arial"/>
          <w:color w:val="232323"/>
          <w:sz w:val="25"/>
          <w:szCs w:val="25"/>
        </w:rPr>
        <w:t>multifactorial</w:t>
      </w:r>
      <w:proofErr w:type="spellEnd"/>
      <w:r w:rsidRPr="00711A70">
        <w:rPr>
          <w:rFonts w:ascii="Arial" w:eastAsia="Times New Roman" w:hAnsi="Arial" w:cs="Arial"/>
          <w:color w:val="232323"/>
          <w:sz w:val="25"/>
          <w:szCs w:val="25"/>
        </w:rPr>
        <w:t xml:space="preserve"> etiology</w:t>
      </w:r>
      <w:r>
        <w:rPr>
          <w:rFonts w:ascii="Arial" w:eastAsia="Times New Roman" w:hAnsi="Arial" w:cs="Arial"/>
          <w:color w:val="232323"/>
          <w:sz w:val="25"/>
          <w:szCs w:val="25"/>
        </w:rPr>
        <w:t>.</w:t>
      </w:r>
      <w:r w:rsidRPr="00711A70">
        <w:rPr>
          <w:rFonts w:ascii="Arial" w:eastAsia="Times New Roman" w:hAnsi="Arial" w:cs="Arial"/>
          <w:color w:val="232323"/>
          <w:sz w:val="25"/>
          <w:szCs w:val="25"/>
        </w:rPr>
        <w:t xml:space="preserve"> They typically manifest as a failure to acquire reading, writing, or math skills at grade- and age-expected levels. Learning problems that are outside of these traditional core domains, such as memory problems, attention problems, and difficulty managing social interactions, are not typically considered to be LDs. However, they can also be important contributors to academic failure and may require intervention.</w:t>
      </w:r>
    </w:p>
    <w:p w:rsidR="00B17C4B" w:rsidRPr="00B17C4B" w:rsidRDefault="00711A70" w:rsidP="00B17C4B">
      <w:pPr>
        <w:pStyle w:val="hword"/>
        <w:shd w:val="clear" w:color="auto" w:fill="FFFFFF"/>
        <w:spacing w:before="0" w:beforeAutospacing="0" w:after="0" w:afterAutospacing="0" w:line="563" w:lineRule="atLeast"/>
        <w:textAlignment w:val="baseline"/>
        <w:rPr>
          <w:b/>
          <w:bCs/>
          <w:color w:val="303336"/>
          <w:spacing w:val="14"/>
          <w:sz w:val="53"/>
          <w:szCs w:val="53"/>
        </w:rPr>
      </w:pPr>
      <w:r>
        <w:rPr>
          <w:rFonts w:ascii="Arial" w:hAnsi="Arial" w:cs="Arial"/>
          <w:color w:val="232323"/>
          <w:sz w:val="25"/>
          <w:szCs w:val="25"/>
          <w:shd w:val="clear" w:color="auto" w:fill="FFFFFF"/>
        </w:rPr>
        <w:t> The term "learning disability" (or "specific learning disability") refers to a heterogeneous group of disorders characterized by the unexpected failure of an individual to acquire, retrieve, and use information competently.</w:t>
      </w:r>
      <w:r w:rsidR="00B17C4B" w:rsidRPr="00B17C4B">
        <w:rPr>
          <w:b/>
          <w:bCs/>
          <w:color w:val="303336"/>
          <w:spacing w:val="14"/>
          <w:sz w:val="53"/>
          <w:szCs w:val="53"/>
        </w:rPr>
        <w:t xml:space="preserve"> </w:t>
      </w:r>
      <w:proofErr w:type="gramStart"/>
      <w:r w:rsidR="00B17C4B" w:rsidRPr="00B17C4B">
        <w:rPr>
          <w:b/>
          <w:bCs/>
          <w:color w:val="303336"/>
          <w:spacing w:val="14"/>
          <w:sz w:val="53"/>
          <w:szCs w:val="53"/>
        </w:rPr>
        <w:t>learning</w:t>
      </w:r>
      <w:proofErr w:type="gramEnd"/>
      <w:r w:rsidR="00B17C4B" w:rsidRPr="00B17C4B">
        <w:rPr>
          <w:b/>
          <w:bCs/>
          <w:color w:val="303336"/>
          <w:spacing w:val="14"/>
          <w:sz w:val="53"/>
          <w:szCs w:val="53"/>
        </w:rPr>
        <w:t xml:space="preserve"> disability</w:t>
      </w:r>
    </w:p>
    <w:p w:rsidR="00B17C4B" w:rsidRPr="00B17C4B" w:rsidRDefault="00B17C4B" w:rsidP="00B17C4B">
      <w:pPr>
        <w:shd w:val="clear" w:color="auto" w:fill="FFFFFF"/>
        <w:spacing w:after="94" w:line="240" w:lineRule="auto"/>
        <w:textAlignment w:val="baseline"/>
        <w:rPr>
          <w:rFonts w:ascii="Helvetica" w:eastAsia="Times New Roman" w:hAnsi="Helvetica" w:cs="Helvetica"/>
          <w:color w:val="212529"/>
          <w:spacing w:val="3"/>
          <w:sz w:val="25"/>
          <w:szCs w:val="25"/>
        </w:rPr>
      </w:pPr>
      <w:r w:rsidRPr="00B17C4B">
        <w:rPr>
          <w:rFonts w:ascii="Helvetica" w:eastAsia="Times New Roman" w:hAnsi="Helvetica" w:cs="Helvetica"/>
          <w:color w:val="212529"/>
          <w:spacing w:val="3"/>
          <w:sz w:val="25"/>
          <w:szCs w:val="25"/>
        </w:rPr>
        <w:t> </w:t>
      </w:r>
      <w:hyperlink r:id="rId6" w:history="1">
        <w:proofErr w:type="gramStart"/>
        <w:r w:rsidRPr="00B17C4B">
          <w:rPr>
            <w:rFonts w:ascii="Times New Roman" w:eastAsia="Times New Roman" w:hAnsi="Times New Roman" w:cs="Times New Roman"/>
            <w:b/>
            <w:bCs/>
            <w:color w:val="4A7D95"/>
            <w:spacing w:val="8"/>
            <w:sz w:val="41"/>
            <w:u w:val="single"/>
          </w:rPr>
          <w:t>noun</w:t>
        </w:r>
        <w:proofErr w:type="gramEnd"/>
      </w:hyperlink>
    </w:p>
    <w:p w:rsidR="00B17C4B" w:rsidRPr="00B17C4B" w:rsidRDefault="00B17C4B" w:rsidP="00B17C4B">
      <w:pPr>
        <w:shd w:val="clear" w:color="auto" w:fill="FFFFFF"/>
        <w:spacing w:after="0" w:line="407" w:lineRule="atLeast"/>
        <w:textAlignment w:val="baseline"/>
        <w:outlineLvl w:val="1"/>
        <w:rPr>
          <w:rFonts w:ascii="Helvetica" w:eastAsia="Times New Roman" w:hAnsi="Helvetica" w:cs="Helvetica"/>
          <w:b/>
          <w:bCs/>
          <w:color w:val="265667"/>
          <w:spacing w:val="5"/>
          <w:sz w:val="34"/>
          <w:szCs w:val="34"/>
        </w:rPr>
      </w:pPr>
      <w:r w:rsidRPr="00B17C4B">
        <w:rPr>
          <w:rFonts w:ascii="Helvetica" w:eastAsia="Times New Roman" w:hAnsi="Helvetica" w:cs="Helvetica"/>
          <w:b/>
          <w:bCs/>
          <w:color w:val="265667"/>
          <w:spacing w:val="5"/>
          <w:sz w:val="34"/>
          <w:szCs w:val="34"/>
        </w:rPr>
        <w:t>Medical Definition of </w:t>
      </w:r>
      <w:r w:rsidRPr="00B17C4B">
        <w:rPr>
          <w:rFonts w:ascii="inherit" w:eastAsia="Times New Roman" w:hAnsi="inherit" w:cs="Helvetica"/>
          <w:b/>
          <w:bCs/>
          <w:i/>
          <w:iCs/>
          <w:color w:val="265667"/>
          <w:spacing w:val="5"/>
          <w:sz w:val="34"/>
        </w:rPr>
        <w:t>learning disability</w:t>
      </w:r>
    </w:p>
    <w:p w:rsidR="00B17C4B" w:rsidRPr="00B17C4B" w:rsidRDefault="00B17C4B" w:rsidP="00B17C4B">
      <w:pPr>
        <w:shd w:val="clear" w:color="auto" w:fill="FFFFFF"/>
        <w:spacing w:line="344" w:lineRule="atLeast"/>
        <w:textAlignment w:val="baseline"/>
        <w:rPr>
          <w:rFonts w:ascii="Helvetica" w:eastAsia="Times New Roman" w:hAnsi="Helvetica" w:cs="Helvetica"/>
          <w:color w:val="212529"/>
          <w:spacing w:val="3"/>
          <w:sz w:val="28"/>
          <w:szCs w:val="28"/>
          <w:bdr w:val="none" w:sz="0" w:space="0" w:color="auto" w:frame="1"/>
        </w:rPr>
      </w:pPr>
      <w:r w:rsidRPr="00B17C4B">
        <w:rPr>
          <w:rFonts w:ascii="inherit" w:eastAsia="Times New Roman" w:hAnsi="inherit" w:cs="Helvetica"/>
          <w:b/>
          <w:bCs/>
          <w:color w:val="303336"/>
          <w:spacing w:val="3"/>
          <w:sz w:val="28"/>
        </w:rPr>
        <w:t>: </w:t>
      </w:r>
      <w:r w:rsidRPr="00B17C4B">
        <w:rPr>
          <w:rFonts w:ascii="Helvetica" w:eastAsia="Times New Roman" w:hAnsi="Helvetica" w:cs="Helvetica"/>
          <w:color w:val="303336"/>
          <w:spacing w:val="3"/>
          <w:sz w:val="28"/>
        </w:rPr>
        <w:t xml:space="preserve">any of various disorders (as dyslexia or </w:t>
      </w:r>
      <w:proofErr w:type="spellStart"/>
      <w:r w:rsidRPr="00B17C4B">
        <w:rPr>
          <w:rFonts w:ascii="Helvetica" w:eastAsia="Times New Roman" w:hAnsi="Helvetica" w:cs="Helvetica"/>
          <w:color w:val="303336"/>
          <w:spacing w:val="3"/>
          <w:sz w:val="28"/>
        </w:rPr>
        <w:t>dysgraphia</w:t>
      </w:r>
      <w:proofErr w:type="spellEnd"/>
      <w:r w:rsidRPr="00B17C4B">
        <w:rPr>
          <w:rFonts w:ascii="Helvetica" w:eastAsia="Times New Roman" w:hAnsi="Helvetica" w:cs="Helvetica"/>
          <w:color w:val="303336"/>
          <w:spacing w:val="3"/>
          <w:sz w:val="28"/>
        </w:rPr>
        <w:t xml:space="preserve">) that interfere with an individual's ability to learn resulting in impaired functioning in verbal </w:t>
      </w:r>
      <w:r w:rsidRPr="00B17C4B">
        <w:rPr>
          <w:rFonts w:ascii="Helvetica" w:eastAsia="Times New Roman" w:hAnsi="Helvetica" w:cs="Helvetica"/>
          <w:color w:val="303336"/>
          <w:spacing w:val="3"/>
          <w:sz w:val="28"/>
        </w:rPr>
        <w:lastRenderedPageBreak/>
        <w:t>language, reasoning, or academic skills (as reading, writing, and mathematics) and are thought to be caused by difficulties in processing and integrating information —abbreviation </w:t>
      </w:r>
      <w:r w:rsidRPr="00B17C4B">
        <w:rPr>
          <w:rFonts w:ascii="inherit" w:eastAsia="Times New Roman" w:hAnsi="inherit" w:cs="Helvetica"/>
          <w:i/>
          <w:iCs/>
          <w:color w:val="303336"/>
          <w:spacing w:val="3"/>
          <w:sz w:val="28"/>
        </w:rPr>
        <w:t>LD</w:t>
      </w:r>
    </w:p>
    <w:p w:rsidR="00B17C4B" w:rsidRPr="00B17C4B" w:rsidRDefault="00B17C4B" w:rsidP="00B17C4B">
      <w:pPr>
        <w:shd w:val="clear" w:color="auto" w:fill="FFFFFF"/>
        <w:spacing w:after="0" w:line="407" w:lineRule="atLeast"/>
        <w:textAlignment w:val="baseline"/>
        <w:rPr>
          <w:rFonts w:ascii="Helvetica" w:eastAsia="Times New Roman" w:hAnsi="Helvetica" w:cs="Helvetica"/>
          <w:b/>
          <w:bCs/>
          <w:color w:val="265667"/>
          <w:spacing w:val="5"/>
          <w:sz w:val="34"/>
          <w:szCs w:val="34"/>
        </w:rPr>
      </w:pPr>
      <w:r w:rsidRPr="00B17C4B">
        <w:rPr>
          <w:rFonts w:ascii="Helvetica" w:eastAsia="Times New Roman" w:hAnsi="Helvetica" w:cs="Helvetica"/>
          <w:b/>
          <w:bCs/>
          <w:color w:val="265667"/>
          <w:spacing w:val="5"/>
          <w:sz w:val="34"/>
          <w:szCs w:val="34"/>
        </w:rPr>
        <w:t>Other Words from </w:t>
      </w:r>
      <w:r w:rsidRPr="00B17C4B">
        <w:rPr>
          <w:rFonts w:ascii="inherit" w:eastAsia="Times New Roman" w:hAnsi="inherit" w:cs="Helvetica"/>
          <w:b/>
          <w:bCs/>
          <w:i/>
          <w:iCs/>
          <w:color w:val="265667"/>
          <w:spacing w:val="5"/>
          <w:sz w:val="34"/>
        </w:rPr>
        <w:t>learning disability</w:t>
      </w:r>
    </w:p>
    <w:p w:rsidR="00B17C4B" w:rsidRPr="00B17C4B" w:rsidRDefault="00B17C4B" w:rsidP="00B17C4B">
      <w:pPr>
        <w:shd w:val="clear" w:color="auto" w:fill="FFFFFF"/>
        <w:spacing w:line="344" w:lineRule="atLeast"/>
        <w:textAlignment w:val="baseline"/>
        <w:rPr>
          <w:rFonts w:ascii="Helvetica" w:eastAsia="Times New Roman" w:hAnsi="Helvetica" w:cs="Helvetica"/>
          <w:color w:val="212529"/>
          <w:spacing w:val="3"/>
          <w:sz w:val="28"/>
          <w:szCs w:val="28"/>
        </w:rPr>
      </w:pPr>
      <w:proofErr w:type="gramStart"/>
      <w:r w:rsidRPr="00B17C4B">
        <w:rPr>
          <w:rFonts w:ascii="inherit" w:eastAsia="Times New Roman" w:hAnsi="inherit" w:cs="Helvetica"/>
          <w:b/>
          <w:bCs/>
          <w:color w:val="303336"/>
          <w:spacing w:val="3"/>
          <w:sz w:val="28"/>
        </w:rPr>
        <w:t>learning</w:t>
      </w:r>
      <w:proofErr w:type="gramEnd"/>
      <w:r w:rsidRPr="00B17C4B">
        <w:rPr>
          <w:rFonts w:ascii="inherit" w:eastAsia="Times New Roman" w:hAnsi="inherit" w:cs="Helvetica"/>
          <w:b/>
          <w:bCs/>
          <w:color w:val="303336"/>
          <w:spacing w:val="3"/>
          <w:sz w:val="28"/>
        </w:rPr>
        <w:t xml:space="preserve"> disabled</w:t>
      </w:r>
      <w:r w:rsidRPr="00B17C4B">
        <w:rPr>
          <w:rFonts w:ascii="Helvetica" w:eastAsia="Times New Roman" w:hAnsi="Helvetica" w:cs="Helvetica"/>
          <w:color w:val="212529"/>
          <w:spacing w:val="3"/>
          <w:sz w:val="28"/>
          <w:szCs w:val="28"/>
        </w:rPr>
        <w:t> </w:t>
      </w:r>
      <w:r w:rsidRPr="00B17C4B">
        <w:rPr>
          <w:rFonts w:ascii="inherit" w:eastAsia="Times New Roman" w:hAnsi="inherit" w:cs="Helvetica"/>
          <w:i/>
          <w:iCs/>
          <w:color w:val="225F73"/>
          <w:spacing w:val="3"/>
          <w:sz w:val="28"/>
        </w:rPr>
        <w:t>adjective</w:t>
      </w:r>
    </w:p>
    <w:p w:rsidR="00B17C4B" w:rsidRPr="00B17C4B" w:rsidRDefault="00B17C4B" w:rsidP="00B17C4B">
      <w:pPr>
        <w:shd w:val="clear" w:color="auto" w:fill="FFFFFF"/>
        <w:spacing w:before="100" w:beforeAutospacing="1" w:after="31" w:line="240" w:lineRule="auto"/>
        <w:outlineLvl w:val="1"/>
        <w:rPr>
          <w:rFonts w:ascii="Verdana" w:eastAsia="Times New Roman" w:hAnsi="Verdana" w:cs="Times New Roman"/>
          <w:b/>
          <w:bCs/>
          <w:color w:val="E15C04"/>
          <w:sz w:val="24"/>
          <w:szCs w:val="24"/>
        </w:rPr>
      </w:pPr>
      <w:r w:rsidRPr="00B17C4B">
        <w:rPr>
          <w:rFonts w:ascii="Verdana" w:eastAsia="Times New Roman" w:hAnsi="Verdana" w:cs="Times New Roman"/>
          <w:b/>
          <w:bCs/>
          <w:color w:val="E15C04"/>
          <w:sz w:val="24"/>
          <w:szCs w:val="24"/>
        </w:rPr>
        <w:t>Common learning disabilities</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hyperlink r:id="rId7" w:history="1">
        <w:r w:rsidRPr="00B17C4B">
          <w:rPr>
            <w:rFonts w:ascii="Verdana" w:eastAsia="Times New Roman" w:hAnsi="Verdana" w:cs="Times New Roman"/>
            <w:color w:val="006699"/>
            <w:sz w:val="20"/>
          </w:rPr>
          <w:t>Dyslexia</w:t>
        </w:r>
      </w:hyperlink>
      <w:r w:rsidRPr="00B17C4B">
        <w:rPr>
          <w:rFonts w:ascii="Verdana" w:eastAsia="Times New Roman" w:hAnsi="Verdana" w:cs="Times New Roman"/>
          <w:color w:val="333333"/>
          <w:sz w:val="20"/>
          <w:szCs w:val="20"/>
        </w:rPr>
        <w:t> – a language-based disability in which a person has trouble understanding written words. It may also be referred to as reading disability or reading disorder.</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hyperlink r:id="rId8" w:history="1">
        <w:r w:rsidRPr="00B17C4B">
          <w:rPr>
            <w:rFonts w:ascii="Verdana" w:eastAsia="Times New Roman" w:hAnsi="Verdana" w:cs="Times New Roman"/>
            <w:color w:val="006699"/>
            <w:sz w:val="20"/>
          </w:rPr>
          <w:t>Dyscalculia</w:t>
        </w:r>
      </w:hyperlink>
      <w:r w:rsidRPr="00B17C4B">
        <w:rPr>
          <w:rFonts w:ascii="Verdana" w:eastAsia="Times New Roman" w:hAnsi="Verdana" w:cs="Times New Roman"/>
          <w:color w:val="333333"/>
          <w:sz w:val="20"/>
          <w:szCs w:val="20"/>
        </w:rPr>
        <w:t> – a mathematical disability in which a person has a difficult time solving arithmetic problems and grasping math concepts.</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hyperlink r:id="rId9" w:history="1">
        <w:proofErr w:type="spellStart"/>
        <w:r w:rsidRPr="00B17C4B">
          <w:rPr>
            <w:rFonts w:ascii="Verdana" w:eastAsia="Times New Roman" w:hAnsi="Verdana" w:cs="Times New Roman"/>
            <w:color w:val="006699"/>
            <w:sz w:val="20"/>
          </w:rPr>
          <w:t>Dysgraphia</w:t>
        </w:r>
        <w:proofErr w:type="spellEnd"/>
      </w:hyperlink>
      <w:r w:rsidRPr="00B17C4B">
        <w:rPr>
          <w:rFonts w:ascii="Verdana" w:eastAsia="Times New Roman" w:hAnsi="Verdana" w:cs="Times New Roman"/>
          <w:color w:val="333333"/>
          <w:sz w:val="20"/>
          <w:szCs w:val="20"/>
        </w:rPr>
        <w:t> – a writing disability in which a person finds it hard to form letters or write within a defined space.</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hyperlink r:id="rId10" w:history="1">
        <w:r w:rsidRPr="00B17C4B">
          <w:rPr>
            <w:rFonts w:ascii="Verdana" w:eastAsia="Times New Roman" w:hAnsi="Verdana" w:cs="Times New Roman"/>
            <w:color w:val="006699"/>
            <w:sz w:val="20"/>
          </w:rPr>
          <w:t>Auditory and Visual Processing Disorders</w:t>
        </w:r>
      </w:hyperlink>
      <w:r w:rsidRPr="00B17C4B">
        <w:rPr>
          <w:rFonts w:ascii="Verdana" w:eastAsia="Times New Roman" w:hAnsi="Verdana" w:cs="Times New Roman"/>
          <w:color w:val="333333"/>
          <w:sz w:val="20"/>
          <w:szCs w:val="20"/>
        </w:rPr>
        <w:t> – sensory disabilities in which a person has difficulty understanding language despite normal hearing and vision.</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hyperlink r:id="rId11" w:history="1">
        <w:r w:rsidRPr="00B17C4B">
          <w:rPr>
            <w:rFonts w:ascii="Verdana" w:eastAsia="Times New Roman" w:hAnsi="Verdana" w:cs="Times New Roman"/>
            <w:color w:val="006699"/>
            <w:sz w:val="20"/>
          </w:rPr>
          <w:t>Nonverbal Learning Disabilities</w:t>
        </w:r>
      </w:hyperlink>
      <w:r w:rsidRPr="00B17C4B">
        <w:rPr>
          <w:rFonts w:ascii="Verdana" w:eastAsia="Times New Roman" w:hAnsi="Verdana" w:cs="Times New Roman"/>
          <w:color w:val="333333"/>
          <w:sz w:val="20"/>
          <w:szCs w:val="20"/>
        </w:rPr>
        <w:t> – a neurological disorder which originates in the right hemisphere of the brain, causing problems with visual-spatial, intuitive, organizational, evaluative and holistic processing functions.</w:t>
      </w:r>
    </w:p>
    <w:p w:rsidR="00B17C4B" w:rsidRPr="00B17C4B" w:rsidRDefault="00B17C4B" w:rsidP="00B17C4B">
      <w:pPr>
        <w:pStyle w:val="ListParagraph"/>
        <w:numPr>
          <w:ilvl w:val="0"/>
          <w:numId w:val="5"/>
        </w:numPr>
        <w:shd w:val="clear" w:color="auto" w:fill="FFFFFF"/>
        <w:spacing w:before="235"/>
        <w:rPr>
          <w:rFonts w:ascii="Arial" w:hAnsi="Arial" w:cs="Arial"/>
          <w:b/>
          <w:bCs/>
          <w:color w:val="42B4E6"/>
        </w:rPr>
      </w:pPr>
      <w:r w:rsidRPr="00B17C4B">
        <w:rPr>
          <w:rFonts w:ascii="Arial" w:hAnsi="Arial" w:cs="Arial"/>
          <w:b/>
          <w:bCs/>
          <w:color w:val="42B4E6"/>
        </w:rPr>
        <w:t>LD Basics</w:t>
      </w:r>
    </w:p>
    <w:p w:rsidR="00B17C4B" w:rsidRDefault="00B17C4B" w:rsidP="00B17C4B">
      <w:pPr>
        <w:pStyle w:val="Heading1"/>
        <w:numPr>
          <w:ilvl w:val="0"/>
          <w:numId w:val="5"/>
        </w:numPr>
        <w:shd w:val="clear" w:color="auto" w:fill="FFFFFF"/>
        <w:spacing w:before="0"/>
        <w:rPr>
          <w:rFonts w:ascii="Verdana" w:hAnsi="Verdana" w:cs="Times New Roman"/>
          <w:color w:val="42B4E6"/>
          <w:sz w:val="34"/>
          <w:szCs w:val="34"/>
        </w:rPr>
      </w:pPr>
      <w:r>
        <w:rPr>
          <w:rFonts w:ascii="Verdana" w:hAnsi="Verdana"/>
          <w:color w:val="42B4E6"/>
          <w:sz w:val="34"/>
          <w:szCs w:val="34"/>
        </w:rPr>
        <w:t>Common Signs of Learning Disabilities</w:t>
      </w:r>
    </w:p>
    <w:p w:rsidR="00B17C4B" w:rsidRDefault="00B17C4B" w:rsidP="00B17C4B">
      <w:pPr>
        <w:pStyle w:val="NormalWeb"/>
        <w:numPr>
          <w:ilvl w:val="0"/>
          <w:numId w:val="5"/>
        </w:numPr>
        <w:shd w:val="clear" w:color="auto" w:fill="FFFFFF"/>
        <w:spacing w:before="0" w:beforeAutospacing="0" w:after="0" w:afterAutospacing="0" w:line="235" w:lineRule="atLeast"/>
        <w:rPr>
          <w:rFonts w:ascii="Verdana" w:hAnsi="Verdana"/>
          <w:color w:val="333333"/>
          <w:sz w:val="20"/>
          <w:szCs w:val="20"/>
        </w:rPr>
      </w:pPr>
      <w:proofErr w:type="gramStart"/>
      <w:r>
        <w:rPr>
          <w:rFonts w:ascii="Verdana" w:hAnsi="Verdana"/>
          <w:color w:val="333333"/>
          <w:sz w:val="20"/>
          <w:szCs w:val="20"/>
        </w:rPr>
        <w:t>he</w:t>
      </w:r>
      <w:proofErr w:type="gramEnd"/>
      <w:r>
        <w:rPr>
          <w:rFonts w:ascii="Verdana" w:hAnsi="Verdana"/>
          <w:color w:val="333333"/>
          <w:sz w:val="20"/>
          <w:szCs w:val="20"/>
        </w:rPr>
        <w:t xml:space="preserve"> good news about learning disabilities is that scientists are learning more every day. Their research provides hope and direction.</w:t>
      </w:r>
    </w:p>
    <w:p w:rsidR="00B17C4B" w:rsidRDefault="00B17C4B" w:rsidP="00B17C4B">
      <w:pPr>
        <w:pStyle w:val="NormalWeb"/>
        <w:numPr>
          <w:ilvl w:val="0"/>
          <w:numId w:val="5"/>
        </w:numPr>
        <w:shd w:val="clear" w:color="auto" w:fill="FFFFFF"/>
        <w:spacing w:before="0" w:beforeAutospacing="0" w:after="0" w:afterAutospacing="0" w:line="235" w:lineRule="atLeast"/>
        <w:rPr>
          <w:rFonts w:ascii="Verdana" w:hAnsi="Verdana"/>
          <w:color w:val="333333"/>
          <w:sz w:val="20"/>
          <w:szCs w:val="20"/>
        </w:rPr>
      </w:pPr>
      <w:r>
        <w:rPr>
          <w:rFonts w:ascii="Verdana" w:hAnsi="Verdana"/>
          <w:color w:val="333333"/>
          <w:sz w:val="20"/>
          <w:szCs w:val="20"/>
        </w:rPr>
        <w:t>If parents, teachers, and other professionals discover a child's learning disability early and provide the right kind of help, it can give the child a chance to develop skills needed to lead a successful and productive life. A recent National Institutes of Health study showed that 67 percent of young students who were at risk for reading difficulties became average or above average readers after receiving help in the early grades.</w:t>
      </w:r>
    </w:p>
    <w:p w:rsidR="00B17C4B" w:rsidRDefault="00B17C4B" w:rsidP="00B17C4B">
      <w:pPr>
        <w:pStyle w:val="NormalWeb"/>
        <w:numPr>
          <w:ilvl w:val="0"/>
          <w:numId w:val="5"/>
        </w:numPr>
        <w:shd w:val="clear" w:color="auto" w:fill="FFFFFF"/>
        <w:spacing w:before="0" w:beforeAutospacing="0" w:after="0" w:afterAutospacing="0" w:line="235" w:lineRule="atLeast"/>
        <w:rPr>
          <w:rFonts w:ascii="Verdana" w:hAnsi="Verdana"/>
          <w:color w:val="333333"/>
          <w:sz w:val="20"/>
          <w:szCs w:val="20"/>
        </w:rPr>
      </w:pPr>
      <w:r>
        <w:rPr>
          <w:rFonts w:ascii="Verdana" w:hAnsi="Verdana"/>
          <w:color w:val="333333"/>
          <w:sz w:val="20"/>
          <w:szCs w:val="20"/>
        </w:rPr>
        <w:t xml:space="preserve">Parents are often the first to notice that "something doesn't seem right." If you are aware of the common signs of learning disabilities, you will be able to recognize </w:t>
      </w:r>
      <w:proofErr w:type="gramStart"/>
      <w:r>
        <w:rPr>
          <w:rFonts w:ascii="Verdana" w:hAnsi="Verdana"/>
          <w:color w:val="333333"/>
          <w:sz w:val="20"/>
          <w:szCs w:val="20"/>
        </w:rPr>
        <w:t>potential</w:t>
      </w:r>
      <w:proofErr w:type="gramEnd"/>
      <w:r>
        <w:rPr>
          <w:rFonts w:ascii="Verdana" w:hAnsi="Verdana"/>
          <w:color w:val="333333"/>
          <w:sz w:val="20"/>
          <w:szCs w:val="20"/>
        </w:rPr>
        <w:t xml:space="preserve"> problems early. The following is a checklist of characteristics that may point to a learning disability. Most people will, from time to time, see one or more of these warning signs in their children. This is normal. If, however, you see several of these characteristics over a long period of time, consider the possibility of a learning disability.</w:t>
      </w:r>
    </w:p>
    <w:p w:rsidR="00B17C4B" w:rsidRDefault="00B17C4B" w:rsidP="00B17C4B">
      <w:pPr>
        <w:pStyle w:val="Heading2"/>
        <w:numPr>
          <w:ilvl w:val="0"/>
          <w:numId w:val="5"/>
        </w:numPr>
        <w:shd w:val="clear" w:color="auto" w:fill="FFFFFF"/>
        <w:spacing w:after="31" w:afterAutospacing="0"/>
        <w:rPr>
          <w:rFonts w:ascii="Verdana" w:hAnsi="Verdana"/>
          <w:color w:val="E15C04"/>
          <w:sz w:val="24"/>
          <w:szCs w:val="24"/>
        </w:rPr>
      </w:pPr>
      <w:r>
        <w:rPr>
          <w:rFonts w:ascii="Verdana" w:hAnsi="Verdana"/>
          <w:color w:val="E15C04"/>
          <w:sz w:val="24"/>
          <w:szCs w:val="24"/>
        </w:rPr>
        <w:t>Preschool</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Speaks later than most children</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Pronunciation problems</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Slow vocabulary growth, often unable to find the right word</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Difficulty rhyming words</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Trouble learning numbers, alphabet, days of the week, colors, shapes</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Extremely restless and easily distracted</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Trouble interacting with peers</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Difficulty following directions or routines</w:t>
      </w:r>
    </w:p>
    <w:p w:rsidR="00B17C4B" w:rsidRPr="00B17C4B" w:rsidRDefault="00B17C4B" w:rsidP="00B17C4B">
      <w:pPr>
        <w:numPr>
          <w:ilvl w:val="0"/>
          <w:numId w:val="5"/>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B17C4B">
        <w:rPr>
          <w:rFonts w:ascii="Verdana" w:eastAsia="Times New Roman" w:hAnsi="Verdana" w:cs="Times New Roman"/>
          <w:color w:val="333333"/>
          <w:sz w:val="20"/>
          <w:szCs w:val="20"/>
        </w:rPr>
        <w:t>Fine motor skills slow to develop</w:t>
      </w:r>
    </w:p>
    <w:p w:rsidR="00B17C4B" w:rsidRPr="00B17C4B" w:rsidRDefault="00B17C4B" w:rsidP="00B17C4B">
      <w:pPr>
        <w:shd w:val="clear" w:color="auto" w:fill="FFFFFF"/>
        <w:spacing w:before="100" w:beforeAutospacing="1" w:after="31" w:line="240" w:lineRule="auto"/>
        <w:outlineLvl w:val="1"/>
        <w:rPr>
          <w:rFonts w:ascii="Verdana" w:eastAsia="Times New Roman" w:hAnsi="Verdana" w:cs="Times New Roman"/>
          <w:b/>
          <w:bCs/>
          <w:color w:val="E15C04"/>
          <w:sz w:val="24"/>
          <w:szCs w:val="24"/>
        </w:rPr>
      </w:pPr>
      <w:r w:rsidRPr="00B17C4B">
        <w:rPr>
          <w:rFonts w:ascii="Verdana" w:eastAsia="Times New Roman" w:hAnsi="Verdana" w:cs="Times New Roman"/>
          <w:b/>
          <w:bCs/>
          <w:color w:val="E15C04"/>
          <w:sz w:val="24"/>
          <w:szCs w:val="24"/>
        </w:rPr>
        <w:lastRenderedPageBreak/>
        <w:t>Grades K-4</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Slow to learn the connection between letters and sounds</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Confuses basic words (</w:t>
      </w:r>
      <w:r w:rsidRPr="006C6837">
        <w:rPr>
          <w:rFonts w:ascii="Verdana" w:eastAsia="Times New Roman" w:hAnsi="Verdana" w:cs="Times New Roman"/>
          <w:i/>
          <w:iCs/>
          <w:color w:val="333333"/>
          <w:sz w:val="20"/>
          <w:szCs w:val="20"/>
        </w:rPr>
        <w:t>run</w:t>
      </w:r>
      <w:r w:rsidRPr="006C6837">
        <w:rPr>
          <w:rFonts w:ascii="Verdana" w:eastAsia="Times New Roman" w:hAnsi="Verdana" w:cs="Times New Roman"/>
          <w:color w:val="333333"/>
          <w:sz w:val="20"/>
          <w:szCs w:val="20"/>
        </w:rPr>
        <w:t>, </w:t>
      </w:r>
      <w:r w:rsidRPr="006C6837">
        <w:rPr>
          <w:rFonts w:ascii="Verdana" w:eastAsia="Times New Roman" w:hAnsi="Verdana" w:cs="Times New Roman"/>
          <w:i/>
          <w:iCs/>
          <w:color w:val="333333"/>
          <w:sz w:val="20"/>
          <w:szCs w:val="20"/>
        </w:rPr>
        <w:t>eat</w:t>
      </w:r>
      <w:r w:rsidRPr="006C6837">
        <w:rPr>
          <w:rFonts w:ascii="Verdana" w:eastAsia="Times New Roman" w:hAnsi="Verdana" w:cs="Times New Roman"/>
          <w:color w:val="333333"/>
          <w:sz w:val="20"/>
          <w:szCs w:val="20"/>
        </w:rPr>
        <w:t>, </w:t>
      </w:r>
      <w:r w:rsidRPr="006C6837">
        <w:rPr>
          <w:rFonts w:ascii="Verdana" w:eastAsia="Times New Roman" w:hAnsi="Verdana" w:cs="Times New Roman"/>
          <w:i/>
          <w:iCs/>
          <w:color w:val="333333"/>
          <w:sz w:val="20"/>
          <w:szCs w:val="20"/>
        </w:rPr>
        <w:t>want</w:t>
      </w:r>
      <w:r w:rsidRPr="006C6837">
        <w:rPr>
          <w:rFonts w:ascii="Verdana" w:eastAsia="Times New Roman" w:hAnsi="Verdana" w:cs="Times New Roman"/>
          <w:color w:val="333333"/>
          <w:sz w:val="20"/>
          <w:szCs w:val="20"/>
        </w:rPr>
        <w:t>)</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Makes consistent reading and spelling errors including letter reversals (</w:t>
      </w:r>
      <w:r w:rsidRPr="006C6837">
        <w:rPr>
          <w:rFonts w:ascii="Verdana" w:eastAsia="Times New Roman" w:hAnsi="Verdana" w:cs="Times New Roman"/>
          <w:i/>
          <w:iCs/>
          <w:color w:val="333333"/>
          <w:sz w:val="20"/>
          <w:szCs w:val="20"/>
        </w:rPr>
        <w:t>b</w:t>
      </w:r>
      <w:r w:rsidRPr="006C6837">
        <w:rPr>
          <w:rFonts w:ascii="Verdana" w:eastAsia="Times New Roman" w:hAnsi="Verdana" w:cs="Times New Roman"/>
          <w:color w:val="333333"/>
          <w:sz w:val="20"/>
          <w:szCs w:val="20"/>
        </w:rPr>
        <w:t>/</w:t>
      </w:r>
      <w:r w:rsidRPr="006C6837">
        <w:rPr>
          <w:rFonts w:ascii="Verdana" w:eastAsia="Times New Roman" w:hAnsi="Verdana" w:cs="Times New Roman"/>
          <w:i/>
          <w:iCs/>
          <w:color w:val="333333"/>
          <w:sz w:val="20"/>
          <w:szCs w:val="20"/>
        </w:rPr>
        <w:t>d</w:t>
      </w:r>
      <w:r w:rsidRPr="006C6837">
        <w:rPr>
          <w:rFonts w:ascii="Verdana" w:eastAsia="Times New Roman" w:hAnsi="Verdana" w:cs="Times New Roman"/>
          <w:color w:val="333333"/>
          <w:sz w:val="20"/>
          <w:szCs w:val="20"/>
        </w:rPr>
        <w:t>), inversions (</w:t>
      </w:r>
      <w:r w:rsidRPr="006C6837">
        <w:rPr>
          <w:rFonts w:ascii="Verdana" w:eastAsia="Times New Roman" w:hAnsi="Verdana" w:cs="Times New Roman"/>
          <w:i/>
          <w:iCs/>
          <w:color w:val="333333"/>
          <w:sz w:val="20"/>
          <w:szCs w:val="20"/>
        </w:rPr>
        <w:t>m</w:t>
      </w:r>
      <w:r w:rsidRPr="006C6837">
        <w:rPr>
          <w:rFonts w:ascii="Verdana" w:eastAsia="Times New Roman" w:hAnsi="Verdana" w:cs="Times New Roman"/>
          <w:color w:val="333333"/>
          <w:sz w:val="20"/>
          <w:szCs w:val="20"/>
        </w:rPr>
        <w:t>/</w:t>
      </w:r>
      <w:r w:rsidRPr="006C6837">
        <w:rPr>
          <w:rFonts w:ascii="Verdana" w:eastAsia="Times New Roman" w:hAnsi="Verdana" w:cs="Times New Roman"/>
          <w:i/>
          <w:iCs/>
          <w:color w:val="333333"/>
          <w:sz w:val="20"/>
          <w:szCs w:val="20"/>
        </w:rPr>
        <w:t>w</w:t>
      </w:r>
      <w:r w:rsidRPr="006C6837">
        <w:rPr>
          <w:rFonts w:ascii="Verdana" w:eastAsia="Times New Roman" w:hAnsi="Verdana" w:cs="Times New Roman"/>
          <w:color w:val="333333"/>
          <w:sz w:val="20"/>
          <w:szCs w:val="20"/>
        </w:rPr>
        <w:t>), transpositions (</w:t>
      </w:r>
      <w:r w:rsidRPr="006C6837">
        <w:rPr>
          <w:rFonts w:ascii="Verdana" w:eastAsia="Times New Roman" w:hAnsi="Verdana" w:cs="Times New Roman"/>
          <w:i/>
          <w:iCs/>
          <w:color w:val="333333"/>
          <w:sz w:val="20"/>
          <w:szCs w:val="20"/>
        </w:rPr>
        <w:t>felt</w:t>
      </w:r>
      <w:r w:rsidRPr="006C6837">
        <w:rPr>
          <w:rFonts w:ascii="Verdana" w:eastAsia="Times New Roman" w:hAnsi="Verdana" w:cs="Times New Roman"/>
          <w:color w:val="333333"/>
          <w:sz w:val="20"/>
          <w:szCs w:val="20"/>
        </w:rPr>
        <w:t>/</w:t>
      </w:r>
      <w:r w:rsidRPr="006C6837">
        <w:rPr>
          <w:rFonts w:ascii="Verdana" w:eastAsia="Times New Roman" w:hAnsi="Verdana" w:cs="Times New Roman"/>
          <w:i/>
          <w:iCs/>
          <w:color w:val="333333"/>
          <w:sz w:val="20"/>
          <w:szCs w:val="20"/>
        </w:rPr>
        <w:t>left</w:t>
      </w:r>
      <w:r w:rsidRPr="006C6837">
        <w:rPr>
          <w:rFonts w:ascii="Verdana" w:eastAsia="Times New Roman" w:hAnsi="Verdana" w:cs="Times New Roman"/>
          <w:color w:val="333333"/>
          <w:sz w:val="20"/>
          <w:szCs w:val="20"/>
        </w:rPr>
        <w:t>), and substitutions (</w:t>
      </w:r>
      <w:r w:rsidRPr="006C6837">
        <w:rPr>
          <w:rFonts w:ascii="Verdana" w:eastAsia="Times New Roman" w:hAnsi="Verdana" w:cs="Times New Roman"/>
          <w:i/>
          <w:iCs/>
          <w:color w:val="333333"/>
          <w:sz w:val="20"/>
          <w:szCs w:val="20"/>
        </w:rPr>
        <w:t>house</w:t>
      </w:r>
      <w:r w:rsidRPr="006C6837">
        <w:rPr>
          <w:rFonts w:ascii="Verdana" w:eastAsia="Times New Roman" w:hAnsi="Verdana" w:cs="Times New Roman"/>
          <w:color w:val="333333"/>
          <w:sz w:val="20"/>
          <w:szCs w:val="20"/>
        </w:rPr>
        <w:t>/</w:t>
      </w:r>
      <w:r w:rsidRPr="006C6837">
        <w:rPr>
          <w:rFonts w:ascii="Verdana" w:eastAsia="Times New Roman" w:hAnsi="Verdana" w:cs="Times New Roman"/>
          <w:i/>
          <w:iCs/>
          <w:color w:val="333333"/>
          <w:sz w:val="20"/>
          <w:szCs w:val="20"/>
        </w:rPr>
        <w:t>home</w:t>
      </w:r>
      <w:r w:rsidRPr="006C6837">
        <w:rPr>
          <w:rFonts w:ascii="Verdana" w:eastAsia="Times New Roman" w:hAnsi="Verdana" w:cs="Times New Roman"/>
          <w:color w:val="333333"/>
          <w:sz w:val="20"/>
          <w:szCs w:val="20"/>
        </w:rPr>
        <w:t>)</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Transposes number sequences and confuses arithmetic signs (+, -, x, /, =)</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Slow to remember facts</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Slow to learn new skills, relies heavily on memorization</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Impulsive, difficulty planning</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Unstable pencil grip</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Trouble learning about time</w:t>
      </w:r>
    </w:p>
    <w:p w:rsidR="006C6837" w:rsidRPr="006C6837" w:rsidRDefault="006C6837" w:rsidP="006C6837">
      <w:pPr>
        <w:numPr>
          <w:ilvl w:val="0"/>
          <w:numId w:val="7"/>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Poor coordination, unaware of physical surroundings, prone to accidents</w:t>
      </w:r>
    </w:p>
    <w:p w:rsidR="006C6837" w:rsidRPr="006C6837" w:rsidRDefault="006C6837" w:rsidP="006C6837">
      <w:pPr>
        <w:shd w:val="clear" w:color="auto" w:fill="FFFFFF"/>
        <w:spacing w:before="100" w:beforeAutospacing="1" w:after="31" w:line="240" w:lineRule="auto"/>
        <w:outlineLvl w:val="1"/>
        <w:rPr>
          <w:rFonts w:ascii="Verdana" w:eastAsia="Times New Roman" w:hAnsi="Verdana" w:cs="Times New Roman"/>
          <w:b/>
          <w:bCs/>
          <w:color w:val="E15C04"/>
          <w:sz w:val="24"/>
          <w:szCs w:val="24"/>
        </w:rPr>
      </w:pPr>
      <w:r w:rsidRPr="006C6837">
        <w:rPr>
          <w:rFonts w:ascii="Verdana" w:eastAsia="Times New Roman" w:hAnsi="Verdana" w:cs="Times New Roman"/>
          <w:b/>
          <w:bCs/>
          <w:color w:val="E15C04"/>
          <w:sz w:val="24"/>
          <w:szCs w:val="24"/>
        </w:rPr>
        <w:t>Grades 5-8</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Reverses letter sequences (</w:t>
      </w:r>
      <w:r w:rsidRPr="006C6837">
        <w:rPr>
          <w:rFonts w:ascii="Verdana" w:eastAsia="Times New Roman" w:hAnsi="Verdana" w:cs="Times New Roman"/>
          <w:i/>
          <w:iCs/>
          <w:color w:val="333333"/>
          <w:sz w:val="20"/>
          <w:szCs w:val="20"/>
        </w:rPr>
        <w:t>soiled</w:t>
      </w:r>
      <w:r w:rsidRPr="006C6837">
        <w:rPr>
          <w:rFonts w:ascii="Verdana" w:eastAsia="Times New Roman" w:hAnsi="Verdana" w:cs="Times New Roman"/>
          <w:color w:val="333333"/>
          <w:sz w:val="20"/>
          <w:szCs w:val="20"/>
        </w:rPr>
        <w:t>/</w:t>
      </w:r>
      <w:r w:rsidRPr="006C6837">
        <w:rPr>
          <w:rFonts w:ascii="Verdana" w:eastAsia="Times New Roman" w:hAnsi="Verdana" w:cs="Times New Roman"/>
          <w:i/>
          <w:iCs/>
          <w:color w:val="333333"/>
          <w:sz w:val="20"/>
          <w:szCs w:val="20"/>
        </w:rPr>
        <w:t>solid</w:t>
      </w:r>
      <w:r w:rsidRPr="006C6837">
        <w:rPr>
          <w:rFonts w:ascii="Verdana" w:eastAsia="Times New Roman" w:hAnsi="Verdana" w:cs="Times New Roman"/>
          <w:color w:val="333333"/>
          <w:sz w:val="20"/>
          <w:szCs w:val="20"/>
        </w:rPr>
        <w:t>, </w:t>
      </w:r>
      <w:r w:rsidRPr="006C6837">
        <w:rPr>
          <w:rFonts w:ascii="Verdana" w:eastAsia="Times New Roman" w:hAnsi="Verdana" w:cs="Times New Roman"/>
          <w:i/>
          <w:iCs/>
          <w:color w:val="333333"/>
          <w:sz w:val="20"/>
          <w:szCs w:val="20"/>
        </w:rPr>
        <w:t>left</w:t>
      </w:r>
      <w:r w:rsidRPr="006C6837">
        <w:rPr>
          <w:rFonts w:ascii="Verdana" w:eastAsia="Times New Roman" w:hAnsi="Verdana" w:cs="Times New Roman"/>
          <w:color w:val="333333"/>
          <w:sz w:val="20"/>
          <w:szCs w:val="20"/>
        </w:rPr>
        <w:t>/</w:t>
      </w:r>
      <w:r w:rsidRPr="006C6837">
        <w:rPr>
          <w:rFonts w:ascii="Verdana" w:eastAsia="Times New Roman" w:hAnsi="Verdana" w:cs="Times New Roman"/>
          <w:i/>
          <w:iCs/>
          <w:color w:val="333333"/>
          <w:sz w:val="20"/>
          <w:szCs w:val="20"/>
        </w:rPr>
        <w:t>felt</w:t>
      </w:r>
      <w:r w:rsidRPr="006C6837">
        <w:rPr>
          <w:rFonts w:ascii="Verdana" w:eastAsia="Times New Roman" w:hAnsi="Verdana" w:cs="Times New Roman"/>
          <w:color w:val="333333"/>
          <w:sz w:val="20"/>
          <w:szCs w:val="20"/>
        </w:rPr>
        <w:t>)</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Slow to learn prefixes, suffixes, root words, and other spelling strategies</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Avoids reading aloud</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Trouble with word problems</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Difficulty with handwriting</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Awkward, fist-like, or tight pencil grip</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Avoids writing assignments</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Slow or poor recall of facts</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Difficulty making friends</w:t>
      </w:r>
    </w:p>
    <w:p w:rsidR="006C6837" w:rsidRPr="006C6837" w:rsidRDefault="006C6837" w:rsidP="006C6837">
      <w:pPr>
        <w:numPr>
          <w:ilvl w:val="0"/>
          <w:numId w:val="8"/>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Trouble understanding body language and facial expressions</w:t>
      </w:r>
    </w:p>
    <w:p w:rsidR="006C6837" w:rsidRPr="006C6837" w:rsidRDefault="006C6837" w:rsidP="006C6837">
      <w:pPr>
        <w:shd w:val="clear" w:color="auto" w:fill="FFFFFF"/>
        <w:spacing w:before="100" w:beforeAutospacing="1" w:after="31" w:line="240" w:lineRule="auto"/>
        <w:outlineLvl w:val="1"/>
        <w:rPr>
          <w:rFonts w:ascii="Verdana" w:eastAsia="Times New Roman" w:hAnsi="Verdana" w:cs="Times New Roman"/>
          <w:b/>
          <w:bCs/>
          <w:color w:val="E15C04"/>
          <w:sz w:val="24"/>
          <w:szCs w:val="24"/>
        </w:rPr>
      </w:pPr>
      <w:r w:rsidRPr="006C6837">
        <w:rPr>
          <w:rFonts w:ascii="Verdana" w:eastAsia="Times New Roman" w:hAnsi="Verdana" w:cs="Times New Roman"/>
          <w:b/>
          <w:bCs/>
          <w:color w:val="E15C04"/>
          <w:sz w:val="24"/>
          <w:szCs w:val="24"/>
        </w:rPr>
        <w:t>High School Students and Adults</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Continues to spell incorrectly, frequently spells the same word differently in a single piece of writing</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Avoids reading and writing tasks</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Trouble summarizing</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Trouble with open-ended questions on tests</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Weak memory skills</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Difficulty adjusting to new settings</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Works slowly</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Poor grasp of abstract concepts</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Either pays too little attention to details or focuses on them too much</w:t>
      </w:r>
    </w:p>
    <w:p w:rsidR="006C6837" w:rsidRPr="006C6837" w:rsidRDefault="006C6837" w:rsidP="006C6837">
      <w:pPr>
        <w:numPr>
          <w:ilvl w:val="0"/>
          <w:numId w:val="9"/>
        </w:numPr>
        <w:shd w:val="clear" w:color="auto" w:fill="FFFFFF"/>
        <w:spacing w:before="100" w:beforeAutospacing="1" w:after="100" w:afterAutospacing="1" w:line="203" w:lineRule="atLeast"/>
        <w:rPr>
          <w:rFonts w:ascii="Verdana" w:eastAsia="Times New Roman" w:hAnsi="Verdana" w:cs="Times New Roman"/>
          <w:color w:val="333333"/>
          <w:sz w:val="20"/>
          <w:szCs w:val="20"/>
        </w:rPr>
      </w:pPr>
      <w:r w:rsidRPr="006C6837">
        <w:rPr>
          <w:rFonts w:ascii="Verdana" w:eastAsia="Times New Roman" w:hAnsi="Verdana" w:cs="Times New Roman"/>
          <w:color w:val="333333"/>
          <w:sz w:val="20"/>
          <w:szCs w:val="20"/>
        </w:rPr>
        <w:t>Misreads information</w:t>
      </w:r>
    </w:p>
    <w:p w:rsidR="006D19D2" w:rsidRDefault="006C6837" w:rsidP="006D19D2">
      <w:pPr>
        <w:pStyle w:val="Heading1"/>
        <w:shd w:val="clear" w:color="auto" w:fill="FFFFFF"/>
        <w:spacing w:before="626" w:after="313"/>
        <w:rPr>
          <w:rFonts w:ascii="Arial" w:hAnsi="Arial" w:cs="Arial"/>
          <w:b w:val="0"/>
          <w:bCs w:val="0"/>
          <w:color w:val="00667C"/>
          <w:sz w:val="53"/>
          <w:szCs w:val="53"/>
        </w:rPr>
      </w:pPr>
      <w:r>
        <w:rPr>
          <w:rStyle w:val="Emphasis"/>
          <w:rFonts w:ascii="urw-geometric" w:hAnsi="urw-geometric"/>
          <w:color w:val="6E6259"/>
          <w:sz w:val="25"/>
          <w:szCs w:val="25"/>
          <w:shd w:val="clear" w:color="auto" w:fill="FFFFFF"/>
        </w:rPr>
        <w:lastRenderedPageBreak/>
        <w:t>Learning disabilities</w:t>
      </w:r>
      <w:r>
        <w:rPr>
          <w:rFonts w:ascii="urw-geometric" w:hAnsi="urw-geometric"/>
          <w:color w:val="6E6259"/>
          <w:sz w:val="25"/>
          <w:szCs w:val="25"/>
          <w:shd w:val="clear" w:color="auto" w:fill="FFFFFF"/>
        </w:rPr>
        <w:t> is a general term that refers to a heterogeneous group of disorders manifested by significant difficulties in the acquisition and use of listening, speaking, reading, writing, reasoning, or mathematical abilities. These disorders are intrinsic to the individual, presumed to be due to central nervous system dysfunction, and may occur across the life span. Problems in self-regulatory behaviors, social perception, and social interaction may exist with learning disabilities but do not by themselves constitute a learning disability. Although learning disabilities may occur concomitantly with other handicapping conditions (for example, sensory impairment, mental retardation, serious emotional disturbance), or with extrinsic influences (such as cultural differences, insufficient or inappropriate instruction), they are not the result of those conditions or influences.</w:t>
      </w:r>
      <w:r w:rsidR="006D19D2" w:rsidRPr="006D19D2">
        <w:rPr>
          <w:rFonts w:ascii="Arial" w:hAnsi="Arial" w:cs="Arial"/>
          <w:b w:val="0"/>
          <w:bCs w:val="0"/>
          <w:color w:val="00667C"/>
          <w:sz w:val="53"/>
          <w:szCs w:val="53"/>
        </w:rPr>
        <w:t xml:space="preserve"> </w:t>
      </w:r>
      <w:r w:rsidR="006D19D2">
        <w:rPr>
          <w:rFonts w:ascii="Arial" w:hAnsi="Arial" w:cs="Arial"/>
          <w:b w:val="0"/>
          <w:bCs w:val="0"/>
          <w:color w:val="00667C"/>
          <w:sz w:val="53"/>
          <w:szCs w:val="53"/>
        </w:rPr>
        <w:t>Symptoms of Learning Disabilities</w:t>
      </w:r>
    </w:p>
    <w:p w:rsidR="006D19D2" w:rsidRPr="006D19D2" w:rsidRDefault="006D19D2" w:rsidP="006D19D2">
      <w:pPr>
        <w:shd w:val="clear" w:color="auto" w:fill="FFFFFF"/>
        <w:spacing w:after="391" w:line="240" w:lineRule="auto"/>
        <w:rPr>
          <w:rFonts w:ascii="Arial" w:eastAsia="Times New Roman" w:hAnsi="Arial" w:cs="Arial"/>
          <w:color w:val="717171"/>
        </w:rPr>
      </w:pPr>
      <w:r w:rsidRPr="006D19D2">
        <w:rPr>
          <w:rFonts w:ascii="Arial" w:eastAsia="Times New Roman" w:hAnsi="Arial" w:cs="Arial"/>
          <w:b/>
          <w:bCs/>
          <w:color w:val="717171"/>
        </w:rPr>
        <w:t>The symptoms of learning disabilities are a diverse set of characteristics which affect development and achievement.</w:t>
      </w:r>
    </w:p>
    <w:p w:rsidR="006D19D2" w:rsidRPr="006D19D2" w:rsidRDefault="006D19D2" w:rsidP="006D19D2">
      <w:pPr>
        <w:shd w:val="clear" w:color="auto" w:fill="FFFFFF"/>
        <w:spacing w:after="391" w:line="240" w:lineRule="auto"/>
        <w:rPr>
          <w:rFonts w:ascii="Arial" w:eastAsia="Times New Roman" w:hAnsi="Arial" w:cs="Arial"/>
          <w:color w:val="717171"/>
        </w:rPr>
      </w:pPr>
      <w:r w:rsidRPr="006D19D2">
        <w:rPr>
          <w:rFonts w:ascii="Arial" w:eastAsia="Times New Roman" w:hAnsi="Arial" w:cs="Arial"/>
          <w:color w:val="717171"/>
        </w:rPr>
        <w:t>Some of these symptoms can be found in all children at some time during their development. However, a person with learning disabilities has a cluster of these symptoms which do not disappear as s/he grows older.</w:t>
      </w:r>
    </w:p>
    <w:p w:rsidR="006D19D2" w:rsidRPr="006D19D2" w:rsidRDefault="006D19D2" w:rsidP="006D19D2">
      <w:pPr>
        <w:shd w:val="clear" w:color="auto" w:fill="FFFFFF"/>
        <w:spacing w:before="470" w:after="235" w:line="240" w:lineRule="auto"/>
        <w:outlineLvl w:val="1"/>
        <w:rPr>
          <w:rFonts w:ascii="Arial" w:eastAsia="Times New Roman" w:hAnsi="Arial" w:cs="Arial"/>
          <w:color w:val="86A728"/>
          <w:sz w:val="34"/>
          <w:szCs w:val="34"/>
        </w:rPr>
      </w:pPr>
      <w:r w:rsidRPr="006D19D2">
        <w:rPr>
          <w:rFonts w:ascii="Arial" w:eastAsia="Times New Roman" w:hAnsi="Arial" w:cs="Arial"/>
          <w:color w:val="86A728"/>
          <w:sz w:val="34"/>
          <w:szCs w:val="34"/>
        </w:rPr>
        <w:t>Most frequently displayed symptoms:</w:t>
      </w:r>
    </w:p>
    <w:p w:rsidR="006D19D2" w:rsidRPr="006D19D2" w:rsidRDefault="006D19D2" w:rsidP="006D19D2">
      <w:pPr>
        <w:numPr>
          <w:ilvl w:val="0"/>
          <w:numId w:val="10"/>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short attention span,</w:t>
      </w:r>
    </w:p>
    <w:p w:rsidR="006D19D2" w:rsidRPr="006D19D2" w:rsidRDefault="006D19D2" w:rsidP="006D19D2">
      <w:pPr>
        <w:numPr>
          <w:ilvl w:val="0"/>
          <w:numId w:val="10"/>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poor memory,</w:t>
      </w:r>
    </w:p>
    <w:p w:rsidR="006D19D2" w:rsidRPr="006D19D2" w:rsidRDefault="006D19D2" w:rsidP="006D19D2">
      <w:pPr>
        <w:numPr>
          <w:ilvl w:val="0"/>
          <w:numId w:val="10"/>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difficulty following directions,</w:t>
      </w:r>
    </w:p>
    <w:p w:rsidR="006D19D2" w:rsidRPr="006D19D2" w:rsidRDefault="006D19D2" w:rsidP="006D19D2">
      <w:pPr>
        <w:numPr>
          <w:ilvl w:val="0"/>
          <w:numId w:val="10"/>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inability to discriminate between/among letters, numerals, or sounds,</w:t>
      </w:r>
    </w:p>
    <w:p w:rsidR="006D19D2" w:rsidRPr="006D19D2" w:rsidRDefault="006D19D2" w:rsidP="006D19D2">
      <w:pPr>
        <w:numPr>
          <w:ilvl w:val="0"/>
          <w:numId w:val="10"/>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poor reading and/or writing ability,</w:t>
      </w:r>
    </w:p>
    <w:p w:rsidR="006D19D2" w:rsidRPr="006D19D2" w:rsidRDefault="006D19D2" w:rsidP="006D19D2">
      <w:pPr>
        <w:numPr>
          <w:ilvl w:val="0"/>
          <w:numId w:val="10"/>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eye-hand coordination problems; poorly coordinated,</w:t>
      </w:r>
    </w:p>
    <w:p w:rsidR="006D19D2" w:rsidRPr="006D19D2" w:rsidRDefault="006D19D2" w:rsidP="006D19D2">
      <w:pPr>
        <w:numPr>
          <w:ilvl w:val="0"/>
          <w:numId w:val="10"/>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difficulties with sequencing, and/or</w:t>
      </w:r>
    </w:p>
    <w:p w:rsidR="006D19D2" w:rsidRPr="006D19D2" w:rsidRDefault="006D19D2" w:rsidP="006D19D2">
      <w:pPr>
        <w:numPr>
          <w:ilvl w:val="0"/>
          <w:numId w:val="10"/>
        </w:numPr>
        <w:shd w:val="clear" w:color="auto" w:fill="FFFFFF"/>
        <w:spacing w:after="0" w:line="240" w:lineRule="auto"/>
        <w:ind w:left="0"/>
        <w:rPr>
          <w:rFonts w:ascii="Arial" w:eastAsia="Times New Roman" w:hAnsi="Arial" w:cs="Arial"/>
          <w:color w:val="717171"/>
        </w:rPr>
      </w:pPr>
      <w:proofErr w:type="gramStart"/>
      <w:r w:rsidRPr="006D19D2">
        <w:rPr>
          <w:rFonts w:ascii="Arial" w:eastAsia="Times New Roman" w:hAnsi="Arial" w:cs="Arial"/>
          <w:color w:val="717171"/>
        </w:rPr>
        <w:t>disorganization</w:t>
      </w:r>
      <w:proofErr w:type="gramEnd"/>
      <w:r w:rsidRPr="006D19D2">
        <w:rPr>
          <w:rFonts w:ascii="Arial" w:eastAsia="Times New Roman" w:hAnsi="Arial" w:cs="Arial"/>
          <w:color w:val="717171"/>
        </w:rPr>
        <w:t xml:space="preserve"> and other sensory difficulties.</w:t>
      </w:r>
    </w:p>
    <w:p w:rsidR="006D19D2" w:rsidRPr="006D19D2" w:rsidRDefault="006D19D2" w:rsidP="006D19D2">
      <w:pPr>
        <w:shd w:val="clear" w:color="auto" w:fill="FFFFFF"/>
        <w:spacing w:before="470" w:after="235" w:line="240" w:lineRule="auto"/>
        <w:outlineLvl w:val="1"/>
        <w:rPr>
          <w:rFonts w:ascii="Arial" w:eastAsia="Times New Roman" w:hAnsi="Arial" w:cs="Arial"/>
          <w:color w:val="86A728"/>
          <w:sz w:val="34"/>
          <w:szCs w:val="34"/>
        </w:rPr>
      </w:pPr>
      <w:r w:rsidRPr="006D19D2">
        <w:rPr>
          <w:rFonts w:ascii="Arial" w:eastAsia="Times New Roman" w:hAnsi="Arial" w:cs="Arial"/>
          <w:color w:val="86A728"/>
          <w:sz w:val="34"/>
          <w:szCs w:val="34"/>
        </w:rPr>
        <w:t>Other characteristics that may be present:</w:t>
      </w:r>
    </w:p>
    <w:p w:rsidR="006D19D2" w:rsidRPr="006D19D2" w:rsidRDefault="006D19D2" w:rsidP="006D19D2">
      <w:pPr>
        <w:numPr>
          <w:ilvl w:val="0"/>
          <w:numId w:val="11"/>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performs differently from day to day,</w:t>
      </w:r>
    </w:p>
    <w:p w:rsidR="006D19D2" w:rsidRPr="006D19D2" w:rsidRDefault="006D19D2" w:rsidP="006D19D2">
      <w:pPr>
        <w:numPr>
          <w:ilvl w:val="0"/>
          <w:numId w:val="11"/>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responds inappropriately in many instances,</w:t>
      </w:r>
    </w:p>
    <w:p w:rsidR="006D19D2" w:rsidRPr="006D19D2" w:rsidRDefault="006D19D2" w:rsidP="006D19D2">
      <w:pPr>
        <w:numPr>
          <w:ilvl w:val="0"/>
          <w:numId w:val="11"/>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distractible, restless, impulsive,</w:t>
      </w:r>
    </w:p>
    <w:p w:rsidR="006D19D2" w:rsidRPr="006D19D2" w:rsidRDefault="006D19D2" w:rsidP="006D19D2">
      <w:pPr>
        <w:numPr>
          <w:ilvl w:val="0"/>
          <w:numId w:val="11"/>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says one thing, means another,</w:t>
      </w:r>
    </w:p>
    <w:p w:rsidR="006D19D2" w:rsidRPr="006D19D2" w:rsidRDefault="006D19D2" w:rsidP="006D19D2">
      <w:pPr>
        <w:numPr>
          <w:ilvl w:val="0"/>
          <w:numId w:val="11"/>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difficult to discipline,</w:t>
      </w:r>
    </w:p>
    <w:p w:rsidR="006D19D2" w:rsidRPr="006D19D2" w:rsidRDefault="006D19D2" w:rsidP="006D19D2">
      <w:pPr>
        <w:numPr>
          <w:ilvl w:val="0"/>
          <w:numId w:val="11"/>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doesn’t adjust well to change,</w:t>
      </w:r>
    </w:p>
    <w:p w:rsidR="006D19D2" w:rsidRPr="006D19D2" w:rsidRDefault="006D19D2" w:rsidP="006D19D2">
      <w:pPr>
        <w:numPr>
          <w:ilvl w:val="0"/>
          <w:numId w:val="11"/>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difficulty listening and remembering,</w:t>
      </w:r>
    </w:p>
    <w:p w:rsidR="006D19D2" w:rsidRPr="006D19D2" w:rsidRDefault="006D19D2" w:rsidP="006D19D2">
      <w:pPr>
        <w:numPr>
          <w:ilvl w:val="0"/>
          <w:numId w:val="11"/>
        </w:numPr>
        <w:shd w:val="clear" w:color="auto" w:fill="FFFFFF"/>
        <w:spacing w:after="0" w:line="240" w:lineRule="auto"/>
        <w:ind w:left="0"/>
        <w:rPr>
          <w:rFonts w:ascii="Arial" w:eastAsia="Times New Roman" w:hAnsi="Arial" w:cs="Arial"/>
          <w:color w:val="717171"/>
        </w:rPr>
      </w:pPr>
      <w:r w:rsidRPr="006D19D2">
        <w:rPr>
          <w:rFonts w:ascii="Arial" w:eastAsia="Times New Roman" w:hAnsi="Arial" w:cs="Arial"/>
          <w:color w:val="717171"/>
        </w:rPr>
        <w:t>difficulty telling time and knowing right from left,</w:t>
      </w:r>
    </w:p>
    <w:p w:rsidR="006D19D2" w:rsidRPr="006D19D2" w:rsidRDefault="006D19D2" w:rsidP="006D19D2">
      <w:pPr>
        <w:numPr>
          <w:ilvl w:val="0"/>
          <w:numId w:val="11"/>
        </w:numPr>
        <w:shd w:val="clear" w:color="auto" w:fill="FFFFFF"/>
        <w:spacing w:after="0" w:line="240" w:lineRule="auto"/>
        <w:rPr>
          <w:rFonts w:ascii="Arial" w:eastAsia="Times New Roman" w:hAnsi="Arial" w:cs="Arial"/>
          <w:color w:val="717171"/>
        </w:rPr>
      </w:pPr>
      <w:r w:rsidRPr="006D19D2">
        <w:rPr>
          <w:rFonts w:ascii="Arial" w:eastAsia="Times New Roman" w:hAnsi="Arial" w:cs="Arial"/>
          <w:color w:val="717171"/>
        </w:rPr>
        <w:lastRenderedPageBreak/>
        <w:t>difficulty sounding out words,</w:t>
      </w:r>
    </w:p>
    <w:p w:rsidR="006D19D2" w:rsidRPr="006D19D2" w:rsidRDefault="006D19D2" w:rsidP="006D19D2">
      <w:pPr>
        <w:numPr>
          <w:ilvl w:val="0"/>
          <w:numId w:val="11"/>
        </w:numPr>
        <w:shd w:val="clear" w:color="auto" w:fill="FFFFFF"/>
        <w:spacing w:after="0" w:line="240" w:lineRule="auto"/>
        <w:rPr>
          <w:rFonts w:ascii="Arial" w:eastAsia="Times New Roman" w:hAnsi="Arial" w:cs="Arial"/>
          <w:color w:val="717171"/>
        </w:rPr>
      </w:pPr>
      <w:r w:rsidRPr="006D19D2">
        <w:rPr>
          <w:rFonts w:ascii="Arial" w:eastAsia="Times New Roman" w:hAnsi="Arial" w:cs="Arial"/>
          <w:color w:val="717171"/>
        </w:rPr>
        <w:t>reverses letters,</w:t>
      </w:r>
    </w:p>
    <w:p w:rsidR="006D19D2" w:rsidRPr="006D19D2" w:rsidRDefault="006D19D2" w:rsidP="006D19D2">
      <w:pPr>
        <w:numPr>
          <w:ilvl w:val="0"/>
          <w:numId w:val="11"/>
        </w:numPr>
        <w:shd w:val="clear" w:color="auto" w:fill="FFFFFF"/>
        <w:spacing w:after="0" w:line="240" w:lineRule="auto"/>
        <w:rPr>
          <w:rFonts w:ascii="Arial" w:eastAsia="Times New Roman" w:hAnsi="Arial" w:cs="Arial"/>
          <w:color w:val="717171"/>
        </w:rPr>
      </w:pPr>
      <w:r w:rsidRPr="006D19D2">
        <w:rPr>
          <w:rFonts w:ascii="Arial" w:eastAsia="Times New Roman" w:hAnsi="Arial" w:cs="Arial"/>
          <w:color w:val="717171"/>
        </w:rPr>
        <w:t>places letters in incorrect sequence,</w:t>
      </w:r>
    </w:p>
    <w:p w:rsidR="006D19D2" w:rsidRPr="006D19D2" w:rsidRDefault="006D19D2" w:rsidP="006D19D2">
      <w:pPr>
        <w:numPr>
          <w:ilvl w:val="0"/>
          <w:numId w:val="11"/>
        </w:numPr>
        <w:shd w:val="clear" w:color="auto" w:fill="FFFFFF"/>
        <w:spacing w:after="0" w:line="240" w:lineRule="auto"/>
        <w:rPr>
          <w:rFonts w:ascii="Arial" w:eastAsia="Times New Roman" w:hAnsi="Arial" w:cs="Arial"/>
          <w:color w:val="717171"/>
        </w:rPr>
      </w:pPr>
      <w:r w:rsidRPr="006D19D2">
        <w:rPr>
          <w:rFonts w:ascii="Arial" w:eastAsia="Times New Roman" w:hAnsi="Arial" w:cs="Arial"/>
          <w:color w:val="717171"/>
        </w:rPr>
        <w:t>difficulty understanding words or concepts, and/or</w:t>
      </w:r>
    </w:p>
    <w:p w:rsidR="006D19D2" w:rsidRPr="006D19D2" w:rsidRDefault="006D19D2" w:rsidP="006D19D2">
      <w:pPr>
        <w:numPr>
          <w:ilvl w:val="0"/>
          <w:numId w:val="11"/>
        </w:numPr>
        <w:shd w:val="clear" w:color="auto" w:fill="FFFFFF"/>
        <w:spacing w:after="0" w:line="240" w:lineRule="auto"/>
        <w:rPr>
          <w:rFonts w:ascii="Arial" w:eastAsia="Times New Roman" w:hAnsi="Arial" w:cs="Arial"/>
          <w:color w:val="717171"/>
        </w:rPr>
      </w:pPr>
      <w:proofErr w:type="gramStart"/>
      <w:r w:rsidRPr="006D19D2">
        <w:rPr>
          <w:rFonts w:ascii="Arial" w:eastAsia="Times New Roman" w:hAnsi="Arial" w:cs="Arial"/>
          <w:color w:val="717171"/>
        </w:rPr>
        <w:t>delayed</w:t>
      </w:r>
      <w:proofErr w:type="gramEnd"/>
      <w:r w:rsidRPr="006D19D2">
        <w:rPr>
          <w:rFonts w:ascii="Arial" w:eastAsia="Times New Roman" w:hAnsi="Arial" w:cs="Arial"/>
          <w:color w:val="717171"/>
        </w:rPr>
        <w:t xml:space="preserve"> speech development; immature speech.</w:t>
      </w:r>
    </w:p>
    <w:p w:rsidR="006D19D2" w:rsidRDefault="006D19D2" w:rsidP="006D19D2">
      <w:pPr>
        <w:pStyle w:val="Heading1"/>
        <w:shd w:val="clear" w:color="auto" w:fill="FFFFFF"/>
        <w:spacing w:before="626" w:after="313"/>
        <w:rPr>
          <w:rFonts w:ascii="Arial" w:hAnsi="Arial" w:cs="Arial"/>
          <w:b w:val="0"/>
          <w:bCs w:val="0"/>
          <w:color w:val="00667C"/>
          <w:sz w:val="53"/>
          <w:szCs w:val="53"/>
        </w:rPr>
      </w:pPr>
      <w:r>
        <w:rPr>
          <w:rFonts w:ascii="Arial" w:hAnsi="Arial" w:cs="Arial"/>
          <w:b w:val="0"/>
          <w:bCs w:val="0"/>
          <w:color w:val="00667C"/>
          <w:sz w:val="53"/>
          <w:szCs w:val="53"/>
        </w:rPr>
        <w:t>Types of Learning Disabilities</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r>
        <w:rPr>
          <w:rStyle w:val="Strong"/>
          <w:rFonts w:ascii="Arial" w:hAnsi="Arial" w:cs="Arial"/>
          <w:color w:val="717171"/>
          <w:sz w:val="22"/>
          <w:szCs w:val="22"/>
        </w:rPr>
        <w:t>Learning disabilities are due to genetic and/or neurobiological factors that alter brain functioning in a manner which affects one or more cognitive processes related to learning. These processing problems can interfere with learning basic skills such as reading, writing and/or math.  They can also interfere with higher level skills such as organization, time planning, abstract reasoning, long or short term memory and attention.  It is important to realize that learning disabilities can affect an individual’s life beyond academics and can impact relationships with family, friends and in the workplace.</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r>
        <w:rPr>
          <w:rFonts w:ascii="Arial" w:hAnsi="Arial" w:cs="Arial"/>
          <w:color w:val="717171"/>
          <w:sz w:val="22"/>
          <w:szCs w:val="22"/>
        </w:rPr>
        <w:t>Since difficulties with reading, writing and/or math are recognizable</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problems</w:t>
      </w:r>
      <w:proofErr w:type="gramEnd"/>
      <w:r>
        <w:rPr>
          <w:rFonts w:ascii="Arial" w:hAnsi="Arial" w:cs="Arial"/>
          <w:color w:val="717171"/>
          <w:sz w:val="22"/>
          <w:szCs w:val="22"/>
        </w:rPr>
        <w:t xml:space="preserve"> during the school years, the signs and symptoms of learning disabilities are most often diagnosed during that time.  However, some individuals do not receive an evaluation until they are in post-secondary education or adults in the workforce.  Other individuals with learning disabilities may never receive an evaluation and go through life, never knowing why they have difficulties with academics and why they may be having problems in their jobs or in relationships with family and friends.</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r>
        <w:rPr>
          <w:rFonts w:ascii="Arial" w:hAnsi="Arial" w:cs="Arial"/>
          <w:color w:val="717171"/>
          <w:sz w:val="22"/>
          <w:szCs w:val="22"/>
        </w:rPr>
        <w:t>Learning disabilities should not be confused with learning problems which are primarily the result of visual, hearing, or motor handicaps; of intellectual disability; of emotional disturbance; or of environmental, cultural or economic disadvantages.</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r>
        <w:rPr>
          <w:rFonts w:ascii="Arial" w:hAnsi="Arial" w:cs="Arial"/>
          <w:color w:val="717171"/>
          <w:sz w:val="22"/>
          <w:szCs w:val="22"/>
        </w:rPr>
        <w:t>Generally speaking, people with learning disabilities are of average or above average intelligence. There often appears to be a gap between the individual’s potential and actual achievement. This is why learning disabilities are referred to as “hidden disabilities”: the person looks perfectly “normal” and seems to be a very bright and intelligent person, yet may be unable to demonstrate the skill level expected from someone of a similar age.</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r>
        <w:rPr>
          <w:rFonts w:ascii="Arial" w:hAnsi="Arial" w:cs="Arial"/>
          <w:color w:val="717171"/>
          <w:sz w:val="22"/>
          <w:szCs w:val="22"/>
        </w:rPr>
        <w:t>A learning disability cannot be cured or fixed; it is a lifelong challenge. However, with appropriate support and intervention, people with learning disabilities can achieve success in school, at work, in relationships, and in the community.</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r>
        <w:rPr>
          <w:rFonts w:ascii="Arial" w:hAnsi="Arial" w:cs="Arial"/>
          <w:color w:val="717171"/>
          <w:sz w:val="22"/>
          <w:szCs w:val="22"/>
        </w:rPr>
        <w:t>In Federal law, under the Individuals with Disabilities Education Act (IDEA), the term is “specific learning disability,” one of 13 categories of disability under that law.</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r>
        <w:rPr>
          <w:rFonts w:ascii="Arial" w:hAnsi="Arial" w:cs="Arial"/>
          <w:color w:val="717171"/>
          <w:sz w:val="22"/>
          <w:szCs w:val="22"/>
        </w:rPr>
        <w:lastRenderedPageBreak/>
        <w:t>“Learning Disabilities” is an “umbrella” term describing a number of other, more specific learning disabilities, such as dyslexia and</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proofErr w:type="spellStart"/>
      <w:proofErr w:type="gramStart"/>
      <w:r>
        <w:rPr>
          <w:rFonts w:ascii="Arial" w:hAnsi="Arial" w:cs="Arial"/>
          <w:color w:val="717171"/>
          <w:sz w:val="22"/>
          <w:szCs w:val="22"/>
        </w:rPr>
        <w:t>ysgraphia</w:t>
      </w:r>
      <w:proofErr w:type="spellEnd"/>
      <w:proofErr w:type="gramEnd"/>
      <w:r>
        <w:rPr>
          <w:rFonts w:ascii="Arial" w:hAnsi="Arial" w:cs="Arial"/>
          <w:color w:val="717171"/>
          <w:sz w:val="22"/>
          <w:szCs w:val="22"/>
        </w:rPr>
        <w:t>. Find the signs and symptoms of each, plus strategies to help below.</w:t>
      </w:r>
    </w:p>
    <w:p w:rsidR="00BF0AFB" w:rsidRDefault="00BF0AFB" w:rsidP="00BF0AFB">
      <w:pPr>
        <w:pStyle w:val="Heading2"/>
        <w:shd w:val="clear" w:color="auto" w:fill="FFFFFF"/>
        <w:spacing w:before="470" w:beforeAutospacing="0" w:after="235" w:afterAutospacing="0"/>
        <w:rPr>
          <w:rFonts w:ascii="Arial" w:hAnsi="Arial" w:cs="Arial"/>
          <w:b w:val="0"/>
          <w:bCs w:val="0"/>
          <w:color w:val="86A728"/>
          <w:sz w:val="34"/>
          <w:szCs w:val="34"/>
        </w:rPr>
      </w:pPr>
      <w:r>
        <w:rPr>
          <w:rFonts w:ascii="Arial" w:hAnsi="Arial" w:cs="Arial"/>
          <w:b w:val="0"/>
          <w:bCs w:val="0"/>
          <w:color w:val="86A728"/>
          <w:sz w:val="34"/>
          <w:szCs w:val="34"/>
        </w:rPr>
        <w:t>Types of Learning Disabilities</w:t>
      </w:r>
    </w:p>
    <w:p w:rsidR="00BF0AFB" w:rsidRDefault="00BF0AFB" w:rsidP="00BF0AFB">
      <w:pPr>
        <w:pStyle w:val="Heading3"/>
        <w:shd w:val="clear" w:color="auto" w:fill="FFFFFF"/>
        <w:spacing w:before="470" w:beforeAutospacing="0" w:after="235" w:afterAutospacing="0"/>
        <w:rPr>
          <w:rFonts w:ascii="Arial" w:hAnsi="Arial" w:cs="Arial"/>
          <w:b w:val="0"/>
          <w:bCs w:val="0"/>
          <w:color w:val="00667C"/>
          <w:sz w:val="28"/>
          <w:szCs w:val="28"/>
        </w:rPr>
      </w:pPr>
      <w:r>
        <w:rPr>
          <w:rFonts w:ascii="Arial" w:hAnsi="Arial" w:cs="Arial"/>
          <w:b w:val="0"/>
          <w:bCs w:val="0"/>
          <w:color w:val="00667C"/>
          <w:sz w:val="28"/>
          <w:szCs w:val="28"/>
        </w:rPr>
        <w:t>Dyscalculia</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A specific learning disability that affects a person’s ability to understand numbers and learn math facts.</w:t>
      </w:r>
      <w:proofErr w:type="gramEnd"/>
      <w:r>
        <w:rPr>
          <w:rFonts w:ascii="Arial" w:hAnsi="Arial" w:cs="Arial"/>
          <w:color w:val="717171"/>
          <w:sz w:val="22"/>
          <w:szCs w:val="22"/>
        </w:rPr>
        <w:t xml:space="preserve"> Individuals with this type of LD may also have poor comprehension of math symbols, may struggle with memorizing and organizing numbers, have difficulty telling time, or have trouble with counting.</w:t>
      </w:r>
    </w:p>
    <w:p w:rsidR="00BF0AFB" w:rsidRDefault="00BF0AFB" w:rsidP="00BF0AFB">
      <w:pPr>
        <w:pStyle w:val="Heading3"/>
        <w:shd w:val="clear" w:color="auto" w:fill="FFFFFF"/>
        <w:spacing w:before="470" w:beforeAutospacing="0" w:after="235" w:afterAutospacing="0"/>
        <w:rPr>
          <w:rFonts w:ascii="Arial" w:hAnsi="Arial" w:cs="Arial"/>
          <w:b w:val="0"/>
          <w:bCs w:val="0"/>
          <w:color w:val="00667C"/>
          <w:sz w:val="28"/>
          <w:szCs w:val="28"/>
        </w:rPr>
      </w:pPr>
      <w:proofErr w:type="spellStart"/>
      <w:r>
        <w:rPr>
          <w:rFonts w:ascii="Arial" w:hAnsi="Arial" w:cs="Arial"/>
          <w:b w:val="0"/>
          <w:bCs w:val="0"/>
          <w:color w:val="00667C"/>
          <w:sz w:val="28"/>
          <w:szCs w:val="28"/>
        </w:rPr>
        <w:t>Dysgraphia</w:t>
      </w:r>
      <w:proofErr w:type="spellEnd"/>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A specific learning disability that affects a person’s handwriting ability and fine motor skills.</w:t>
      </w:r>
      <w:proofErr w:type="gramEnd"/>
      <w:r>
        <w:rPr>
          <w:rFonts w:ascii="Arial" w:hAnsi="Arial" w:cs="Arial"/>
          <w:color w:val="717171"/>
          <w:sz w:val="22"/>
          <w:szCs w:val="22"/>
        </w:rPr>
        <w:t xml:space="preserve"> Problems may include illegible handwriting, inconsistent spacing, poor spatial planning on paper, poor spelling, and difficulty composing writing as well as thinking and writing at the same time.</w:t>
      </w:r>
    </w:p>
    <w:p w:rsidR="00BF0AFB" w:rsidRDefault="00BF0AFB" w:rsidP="00BF0AFB">
      <w:pPr>
        <w:pStyle w:val="Heading3"/>
        <w:shd w:val="clear" w:color="auto" w:fill="FFFFFF"/>
        <w:spacing w:before="470" w:beforeAutospacing="0" w:after="235" w:afterAutospacing="0"/>
        <w:rPr>
          <w:rFonts w:ascii="Arial" w:hAnsi="Arial" w:cs="Arial"/>
          <w:b w:val="0"/>
          <w:bCs w:val="0"/>
          <w:color w:val="00667C"/>
          <w:sz w:val="28"/>
          <w:szCs w:val="28"/>
        </w:rPr>
      </w:pPr>
      <w:r>
        <w:rPr>
          <w:rFonts w:ascii="Arial" w:hAnsi="Arial" w:cs="Arial"/>
          <w:b w:val="0"/>
          <w:bCs w:val="0"/>
          <w:color w:val="00667C"/>
          <w:sz w:val="28"/>
          <w:szCs w:val="28"/>
        </w:rPr>
        <w:t>Dyslexia</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A specific learning disability that affects reading and related language-based processing skills.</w:t>
      </w:r>
      <w:proofErr w:type="gramEnd"/>
      <w:r>
        <w:rPr>
          <w:rFonts w:ascii="Arial" w:hAnsi="Arial" w:cs="Arial"/>
          <w:color w:val="717171"/>
          <w:sz w:val="22"/>
          <w:szCs w:val="22"/>
        </w:rPr>
        <w:t xml:space="preserve"> The severity can differ in each individual but can affect reading </w:t>
      </w:r>
      <w:proofErr w:type="gramStart"/>
      <w:r>
        <w:rPr>
          <w:rFonts w:ascii="Arial" w:hAnsi="Arial" w:cs="Arial"/>
          <w:color w:val="717171"/>
          <w:sz w:val="22"/>
          <w:szCs w:val="22"/>
        </w:rPr>
        <w:t>fluency,</w:t>
      </w:r>
      <w:proofErr w:type="gramEnd"/>
      <w:r>
        <w:rPr>
          <w:rFonts w:ascii="Arial" w:hAnsi="Arial" w:cs="Arial"/>
          <w:color w:val="717171"/>
          <w:sz w:val="22"/>
          <w:szCs w:val="22"/>
        </w:rPr>
        <w:t xml:space="preserve"> decoding, reading comprehension, recall, writing, spelling, and sometimes speech and can exist along with other related disorders. Dyslexia is sometimes referred to as a Language-Based Learning Disability.</w:t>
      </w:r>
    </w:p>
    <w:p w:rsidR="00BF0AFB" w:rsidRDefault="00BF0AFB" w:rsidP="00BF0AFB">
      <w:pPr>
        <w:pStyle w:val="Heading3"/>
        <w:shd w:val="clear" w:color="auto" w:fill="FFFFFF"/>
        <w:spacing w:before="470" w:beforeAutospacing="0" w:after="235" w:afterAutospacing="0"/>
        <w:rPr>
          <w:rFonts w:ascii="Arial" w:hAnsi="Arial" w:cs="Arial"/>
          <w:b w:val="0"/>
          <w:bCs w:val="0"/>
          <w:color w:val="00667C"/>
          <w:sz w:val="28"/>
          <w:szCs w:val="28"/>
        </w:rPr>
      </w:pPr>
      <w:r>
        <w:rPr>
          <w:rFonts w:ascii="Arial" w:hAnsi="Arial" w:cs="Arial"/>
          <w:b w:val="0"/>
          <w:bCs w:val="0"/>
          <w:color w:val="00667C"/>
          <w:sz w:val="28"/>
          <w:szCs w:val="28"/>
        </w:rPr>
        <w:t>Oral / Written Language Disorder and Specific Reading Comprehension Deficit</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Learning disabilities that affect an individual’s understanding of what they read or of spoken language.</w:t>
      </w:r>
      <w:proofErr w:type="gramEnd"/>
      <w:r>
        <w:rPr>
          <w:rFonts w:ascii="Arial" w:hAnsi="Arial" w:cs="Arial"/>
          <w:color w:val="717171"/>
          <w:sz w:val="22"/>
          <w:szCs w:val="22"/>
        </w:rPr>
        <w:t xml:space="preserve"> The ability to express one’s self with oral language may also be impacted.</w:t>
      </w:r>
    </w:p>
    <w:p w:rsidR="00BF0AFB" w:rsidRDefault="00BF0AFB" w:rsidP="00BF0AFB">
      <w:pPr>
        <w:pStyle w:val="Heading3"/>
        <w:shd w:val="clear" w:color="auto" w:fill="FFFFFF"/>
        <w:spacing w:before="470" w:beforeAutospacing="0" w:after="235" w:afterAutospacing="0"/>
        <w:rPr>
          <w:rFonts w:ascii="Arial" w:hAnsi="Arial" w:cs="Arial"/>
          <w:b w:val="0"/>
          <w:bCs w:val="0"/>
          <w:color w:val="00667C"/>
          <w:sz w:val="28"/>
          <w:szCs w:val="28"/>
        </w:rPr>
      </w:pPr>
      <w:r>
        <w:rPr>
          <w:rFonts w:ascii="Arial" w:hAnsi="Arial" w:cs="Arial"/>
          <w:b w:val="0"/>
          <w:bCs w:val="0"/>
          <w:color w:val="00667C"/>
          <w:sz w:val="28"/>
          <w:szCs w:val="28"/>
        </w:rPr>
        <w:t>Non-Verbal Learning Disabilities</w:t>
      </w:r>
    </w:p>
    <w:p w:rsidR="00BF0AFB" w:rsidRDefault="00BF0AFB" w:rsidP="00BF0AFB">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A disorder which is usually characterized by a significant discrepancy between higher verbal skills and weaker motor, visual-spatial and social skills.</w:t>
      </w:r>
      <w:proofErr w:type="gramEnd"/>
      <w:r>
        <w:rPr>
          <w:rFonts w:ascii="Arial" w:hAnsi="Arial" w:cs="Arial"/>
          <w:color w:val="717171"/>
          <w:sz w:val="22"/>
          <w:szCs w:val="22"/>
        </w:rPr>
        <w:t xml:space="preserve"> Typically, an individual with NLD (or NVLD) has trouble interpreting nonverbal cues like facial expressions or body language, and may have poor coordination.</w:t>
      </w:r>
    </w:p>
    <w:p w:rsidR="008A58E8" w:rsidRDefault="008A58E8" w:rsidP="00BF0AFB">
      <w:pPr>
        <w:pStyle w:val="NormalWeb"/>
        <w:shd w:val="clear" w:color="auto" w:fill="FFFFFF"/>
        <w:spacing w:before="0" w:beforeAutospacing="0" w:after="391" w:afterAutospacing="0"/>
        <w:rPr>
          <w:rFonts w:ascii="Arial" w:hAnsi="Arial" w:cs="Arial"/>
          <w:color w:val="717171"/>
          <w:sz w:val="22"/>
          <w:szCs w:val="22"/>
        </w:rPr>
      </w:pPr>
    </w:p>
    <w:p w:rsidR="008A58E8" w:rsidRDefault="008A58E8" w:rsidP="008A58E8">
      <w:pPr>
        <w:pStyle w:val="Heading2"/>
        <w:shd w:val="clear" w:color="auto" w:fill="FFFFFF"/>
        <w:spacing w:before="470" w:beforeAutospacing="0" w:after="235" w:afterAutospacing="0"/>
        <w:rPr>
          <w:rFonts w:ascii="Arial" w:hAnsi="Arial" w:cs="Arial"/>
          <w:b w:val="0"/>
          <w:bCs w:val="0"/>
          <w:color w:val="86A728"/>
          <w:sz w:val="34"/>
          <w:szCs w:val="34"/>
        </w:rPr>
      </w:pPr>
      <w:r>
        <w:rPr>
          <w:rFonts w:ascii="Arial" w:hAnsi="Arial" w:cs="Arial"/>
          <w:b w:val="0"/>
          <w:bCs w:val="0"/>
          <w:color w:val="86A728"/>
          <w:sz w:val="34"/>
          <w:szCs w:val="34"/>
        </w:rPr>
        <w:lastRenderedPageBreak/>
        <w:t>Related Disorders</w:t>
      </w:r>
    </w:p>
    <w:p w:rsidR="008A58E8" w:rsidRDefault="008A58E8" w:rsidP="008A58E8">
      <w:pPr>
        <w:pStyle w:val="Heading3"/>
        <w:shd w:val="clear" w:color="auto" w:fill="FFFFFF"/>
        <w:spacing w:before="470" w:beforeAutospacing="0" w:after="235" w:afterAutospacing="0"/>
        <w:rPr>
          <w:rFonts w:ascii="Arial" w:hAnsi="Arial" w:cs="Arial"/>
          <w:b w:val="0"/>
          <w:bCs w:val="0"/>
          <w:color w:val="00667C"/>
          <w:sz w:val="28"/>
          <w:szCs w:val="28"/>
        </w:rPr>
      </w:pPr>
      <w:r>
        <w:rPr>
          <w:rFonts w:ascii="Arial" w:hAnsi="Arial" w:cs="Arial"/>
          <w:b w:val="0"/>
          <w:bCs w:val="0"/>
          <w:color w:val="00667C"/>
          <w:sz w:val="28"/>
          <w:szCs w:val="28"/>
        </w:rPr>
        <w:t>ADHD</w:t>
      </w:r>
    </w:p>
    <w:p w:rsidR="008A58E8" w:rsidRDefault="008A58E8" w:rsidP="008A58E8">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A disorder that includes difficulty staying focused and paying attention, difficulty controlling behavior and hyperactivity.</w:t>
      </w:r>
      <w:proofErr w:type="gramEnd"/>
      <w:r>
        <w:rPr>
          <w:rFonts w:ascii="Arial" w:hAnsi="Arial" w:cs="Arial"/>
          <w:color w:val="717171"/>
          <w:sz w:val="22"/>
          <w:szCs w:val="22"/>
        </w:rPr>
        <w:t xml:space="preserve"> Although ADHD is not considered a learning disability, research indicates that from 30-50 percent of children with ADHD also have a specific learning disability, and that the two conditions can interact to make learning extremely challenging.</w:t>
      </w:r>
    </w:p>
    <w:p w:rsidR="008A58E8" w:rsidRDefault="008A58E8" w:rsidP="008A58E8">
      <w:pPr>
        <w:pStyle w:val="Heading3"/>
        <w:shd w:val="clear" w:color="auto" w:fill="FFFFFF"/>
        <w:spacing w:before="470" w:beforeAutospacing="0" w:after="235" w:afterAutospacing="0"/>
        <w:rPr>
          <w:rFonts w:ascii="Arial" w:hAnsi="Arial" w:cs="Arial"/>
          <w:b w:val="0"/>
          <w:bCs w:val="0"/>
          <w:color w:val="00667C"/>
          <w:sz w:val="28"/>
          <w:szCs w:val="28"/>
        </w:rPr>
      </w:pPr>
      <w:r>
        <w:rPr>
          <w:rFonts w:ascii="Arial" w:hAnsi="Arial" w:cs="Arial"/>
          <w:b w:val="0"/>
          <w:bCs w:val="0"/>
          <w:color w:val="00667C"/>
          <w:sz w:val="28"/>
          <w:szCs w:val="28"/>
        </w:rPr>
        <w:t>Dyspraxia</w:t>
      </w:r>
    </w:p>
    <w:p w:rsidR="008A58E8" w:rsidRDefault="008A58E8" w:rsidP="008A58E8">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A disorder that is characterized by difficulty in muscle control, which causes problems with movement and coordination, language and speech, and can affect learning.</w:t>
      </w:r>
      <w:proofErr w:type="gramEnd"/>
      <w:r>
        <w:rPr>
          <w:rFonts w:ascii="Arial" w:hAnsi="Arial" w:cs="Arial"/>
          <w:color w:val="717171"/>
          <w:sz w:val="22"/>
          <w:szCs w:val="22"/>
        </w:rPr>
        <w:t xml:space="preserve"> Although not a learning disability, dyspraxia often exists along with dyslexia, dyscalculia or ADHD.</w:t>
      </w:r>
    </w:p>
    <w:p w:rsidR="008A58E8" w:rsidRDefault="008A58E8" w:rsidP="008A58E8">
      <w:pPr>
        <w:pStyle w:val="Heading3"/>
        <w:shd w:val="clear" w:color="auto" w:fill="FFFFFF"/>
        <w:spacing w:before="470" w:beforeAutospacing="0" w:after="235" w:afterAutospacing="0"/>
        <w:rPr>
          <w:rFonts w:ascii="Arial" w:hAnsi="Arial" w:cs="Arial"/>
          <w:b w:val="0"/>
          <w:bCs w:val="0"/>
          <w:color w:val="00667C"/>
          <w:sz w:val="28"/>
          <w:szCs w:val="28"/>
        </w:rPr>
      </w:pPr>
      <w:r>
        <w:rPr>
          <w:rFonts w:ascii="Arial" w:hAnsi="Arial" w:cs="Arial"/>
          <w:b w:val="0"/>
          <w:bCs w:val="0"/>
          <w:color w:val="00667C"/>
          <w:sz w:val="28"/>
          <w:szCs w:val="28"/>
        </w:rPr>
        <w:t>Executive Function</w:t>
      </w:r>
    </w:p>
    <w:p w:rsidR="008A58E8" w:rsidRDefault="008A58E8" w:rsidP="008A58E8">
      <w:pPr>
        <w:pStyle w:val="NormalWeb"/>
        <w:shd w:val="clear" w:color="auto" w:fill="FFFFFF"/>
        <w:spacing w:before="0" w:beforeAutospacing="0" w:after="391" w:afterAutospacing="0"/>
        <w:rPr>
          <w:rFonts w:ascii="Arial" w:hAnsi="Arial" w:cs="Arial"/>
          <w:color w:val="717171"/>
          <w:sz w:val="22"/>
          <w:szCs w:val="22"/>
        </w:rPr>
      </w:pPr>
      <w:proofErr w:type="gramStart"/>
      <w:r>
        <w:rPr>
          <w:rFonts w:ascii="Arial" w:hAnsi="Arial" w:cs="Arial"/>
          <w:color w:val="717171"/>
          <w:sz w:val="22"/>
          <w:szCs w:val="22"/>
        </w:rPr>
        <w:t>An inefficiency</w:t>
      </w:r>
      <w:proofErr w:type="gramEnd"/>
      <w:r>
        <w:rPr>
          <w:rFonts w:ascii="Arial" w:hAnsi="Arial" w:cs="Arial"/>
          <w:color w:val="717171"/>
          <w:sz w:val="22"/>
          <w:szCs w:val="22"/>
        </w:rPr>
        <w:t xml:space="preserve"> in the cognitive management systems of the brain that affects a variety of neuropsychological processes such as planning, organization, strategizing, paying attention to and remembering details, and managing time and space. Although not a learning disability, different patterns of weakness in executive functioning are almost always seen in the learning profiles of individuals who have specific learning disabilities or ADHD.</w:t>
      </w:r>
    </w:p>
    <w:p w:rsidR="008A58E8" w:rsidRPr="008A58E8" w:rsidRDefault="008A58E8" w:rsidP="008A58E8">
      <w:pPr>
        <w:spacing w:after="360" w:line="240" w:lineRule="auto"/>
        <w:rPr>
          <w:rFonts w:ascii="Arial" w:eastAsia="Times New Roman" w:hAnsi="Arial" w:cs="Arial"/>
          <w:color w:val="555555"/>
        </w:rPr>
      </w:pPr>
      <w:r w:rsidRPr="008A58E8">
        <w:rPr>
          <w:rFonts w:ascii="Arial" w:eastAsia="Times New Roman" w:hAnsi="Arial" w:cs="Arial"/>
          <w:color w:val="555555"/>
        </w:rPr>
        <w:t>Learning disabilities are caused by something affecting the development of the brain. This may occur before birth (prenatally), during birth, or in early childhood. Learning disabilities can be caused by any one of a variety of factors, or by a combination. Sometimes the specific cause is not known. Possible causes include the following:</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An inherited condition, meaning that certain genes passed from the parents affected the brain development, for example Fragile X.</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Chromosome abnormalities such as Down’s syndrome or Turner syndrome.</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Complications during birth resulting in a lack of oxygen to the brain.</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A very premature birth.</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Mother’s illness during pregnancy.</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 xml:space="preserve">The mother drinking during pregnancy, for example </w:t>
      </w:r>
      <w:proofErr w:type="spellStart"/>
      <w:r w:rsidRPr="008A58E8">
        <w:rPr>
          <w:rFonts w:ascii="Arial" w:eastAsia="Times New Roman" w:hAnsi="Arial" w:cs="Arial"/>
          <w:color w:val="555555"/>
        </w:rPr>
        <w:t>Foetal</w:t>
      </w:r>
      <w:proofErr w:type="spellEnd"/>
      <w:r w:rsidRPr="008A58E8">
        <w:rPr>
          <w:rFonts w:ascii="Arial" w:eastAsia="Times New Roman" w:hAnsi="Arial" w:cs="Arial"/>
          <w:color w:val="555555"/>
        </w:rPr>
        <w:t xml:space="preserve"> Alcohol Syndrome.</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A debilitating illness or injury in early childhood affecting brain development, for example a road traffic accident or child abuse.</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Contact with damaging material (like radiation).</w:t>
      </w:r>
    </w:p>
    <w:p w:rsidR="008A58E8" w:rsidRPr="008A58E8" w:rsidRDefault="008A58E8" w:rsidP="008A58E8">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Neglect, and/or a lack of mental stimulation early in life.</w:t>
      </w:r>
    </w:p>
    <w:p w:rsidR="00D74BAC" w:rsidRPr="00D74BAC" w:rsidRDefault="008A58E8" w:rsidP="00D74BAC">
      <w:pPr>
        <w:numPr>
          <w:ilvl w:val="0"/>
          <w:numId w:val="13"/>
        </w:numPr>
        <w:spacing w:before="100" w:beforeAutospacing="1" w:after="100" w:afterAutospacing="1" w:line="240" w:lineRule="auto"/>
        <w:rPr>
          <w:rFonts w:ascii="Arial" w:eastAsia="Times New Roman" w:hAnsi="Arial" w:cs="Arial"/>
          <w:color w:val="555555"/>
        </w:rPr>
      </w:pPr>
      <w:r w:rsidRPr="008A58E8">
        <w:rPr>
          <w:rFonts w:ascii="Arial" w:eastAsia="Times New Roman" w:hAnsi="Arial" w:cs="Arial"/>
          <w:color w:val="555555"/>
        </w:rPr>
        <w:t>Some people with learning disabilities have additional physical disabili</w:t>
      </w:r>
      <w:r w:rsidR="00D74BAC">
        <w:rPr>
          <w:rFonts w:ascii="Arial" w:eastAsia="Times New Roman" w:hAnsi="Arial" w:cs="Arial"/>
          <w:color w:val="555555"/>
        </w:rPr>
        <w:t xml:space="preserve">ties and/or sensory </w:t>
      </w:r>
      <w:proofErr w:type="spellStart"/>
      <w:r w:rsidR="00D74BAC">
        <w:rPr>
          <w:rFonts w:ascii="Arial" w:eastAsia="Times New Roman" w:hAnsi="Arial" w:cs="Arial"/>
          <w:color w:val="555555"/>
        </w:rPr>
        <w:t>im</w:t>
      </w:r>
      <w:proofErr w:type="spellEnd"/>
    </w:p>
    <w:p w:rsidR="00D74BAC" w:rsidRPr="00D74BAC" w:rsidRDefault="00D74BAC" w:rsidP="00D74BAC">
      <w:pPr>
        <w:shd w:val="clear" w:color="auto" w:fill="FFFFFF"/>
        <w:spacing w:after="0" w:line="240" w:lineRule="auto"/>
        <w:rPr>
          <w:rFonts w:ascii="Arial" w:eastAsia="Times New Roman" w:hAnsi="Arial" w:cs="Arial"/>
          <w:color w:val="232323"/>
          <w:sz w:val="25"/>
          <w:szCs w:val="25"/>
        </w:rPr>
      </w:pPr>
      <w:r w:rsidRPr="00D74BAC">
        <w:rPr>
          <w:rFonts w:ascii="Arial" w:eastAsia="Times New Roman" w:hAnsi="Arial" w:cs="Arial"/>
          <w:color w:val="232323"/>
          <w:sz w:val="25"/>
          <w:szCs w:val="25"/>
        </w:rPr>
        <w:t> </w:t>
      </w:r>
    </w:p>
    <w:p w:rsidR="00086DD5" w:rsidRDefault="00086DD5" w:rsidP="00D74BAC">
      <w:pPr>
        <w:shd w:val="clear" w:color="auto" w:fill="FFFFFF"/>
        <w:spacing w:after="0" w:line="394" w:lineRule="atLeast"/>
        <w:jc w:val="center"/>
        <w:rPr>
          <w:rFonts w:ascii="Arial" w:eastAsia="Times New Roman" w:hAnsi="Arial" w:cs="Arial"/>
          <w:b/>
          <w:bCs/>
          <w:color w:val="232323"/>
          <w:sz w:val="25"/>
        </w:rPr>
      </w:pPr>
    </w:p>
    <w:p w:rsidR="00086DD5" w:rsidRDefault="00086DD5" w:rsidP="00D74BAC">
      <w:pPr>
        <w:shd w:val="clear" w:color="auto" w:fill="FFFFFF"/>
        <w:spacing w:after="0" w:line="394" w:lineRule="atLeast"/>
        <w:jc w:val="center"/>
        <w:rPr>
          <w:rFonts w:ascii="Arial" w:eastAsia="Times New Roman" w:hAnsi="Arial" w:cs="Arial"/>
          <w:b/>
          <w:bCs/>
          <w:color w:val="232323"/>
          <w:sz w:val="25"/>
        </w:rPr>
      </w:pPr>
    </w:p>
    <w:p w:rsidR="00D74BAC" w:rsidRPr="00D74BAC" w:rsidRDefault="00D74BAC" w:rsidP="00D74BAC">
      <w:pPr>
        <w:shd w:val="clear" w:color="auto" w:fill="FFFFFF"/>
        <w:spacing w:after="0" w:line="394" w:lineRule="atLeast"/>
        <w:jc w:val="center"/>
        <w:rPr>
          <w:rFonts w:ascii="Arial" w:eastAsia="Times New Roman" w:hAnsi="Arial" w:cs="Arial"/>
          <w:b/>
          <w:bCs/>
          <w:color w:val="232323"/>
          <w:sz w:val="25"/>
          <w:szCs w:val="25"/>
        </w:rPr>
      </w:pPr>
      <w:r w:rsidRPr="00D74BAC">
        <w:rPr>
          <w:rFonts w:ascii="Arial" w:eastAsia="Times New Roman" w:hAnsi="Arial" w:cs="Arial"/>
          <w:b/>
          <w:bCs/>
          <w:color w:val="232323"/>
          <w:sz w:val="25"/>
        </w:rPr>
        <w:lastRenderedPageBreak/>
        <w:t>Learning Disabilities Causes</w:t>
      </w:r>
    </w:p>
    <w:p w:rsidR="00D74BAC" w:rsidRPr="00D74BAC" w:rsidRDefault="00D74BAC" w:rsidP="00D74BAC">
      <w:pPr>
        <w:shd w:val="clear" w:color="auto" w:fill="FFFFFF"/>
        <w:spacing w:after="0" w:line="394" w:lineRule="atLeast"/>
        <w:rPr>
          <w:rFonts w:ascii="Arial" w:eastAsia="Times New Roman" w:hAnsi="Arial" w:cs="Arial"/>
          <w:color w:val="232323"/>
          <w:sz w:val="25"/>
          <w:szCs w:val="25"/>
        </w:rPr>
      </w:pPr>
      <w:r w:rsidRPr="00D74BAC">
        <w:rPr>
          <w:rFonts w:ascii="Arial" w:eastAsia="Times New Roman" w:hAnsi="Arial" w:cs="Arial"/>
          <w:b/>
          <w:bCs/>
          <w:color w:val="232323"/>
          <w:sz w:val="25"/>
          <w:szCs w:val="25"/>
        </w:rPr>
        <w:br/>
      </w:r>
      <w:r w:rsidRPr="00D74BAC">
        <w:rPr>
          <w:rFonts w:ascii="Arial" w:eastAsia="Times New Roman" w:hAnsi="Arial" w:cs="Arial"/>
          <w:b/>
          <w:bCs/>
          <w:color w:val="232323"/>
          <w:sz w:val="25"/>
        </w:rPr>
        <w:t>Introduction</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Numerous factors cause learning disabilities, and each of them affects different areas or centers of the brain. In this article, we'll focus on a handful of causes of learning disabilities and briefly define them to give parents, teachers, and family members a greater understanding of how broad the realm of a learning disability really is. Much like a line of dominoes, one learning disability can affect another aspect of learning or academic development.</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Our list and descriptions of the causes of the most common learning disabilities is not complete, and should not be used as a tool for self-diagnosis. Rather, utilize the information as a guideline to help parents, teachers, and friends or family members to more easily identify early signs of problems in learning, so that more timely and relevant interventions can be determined.</w:t>
      </w:r>
    </w:p>
    <w:p w:rsidR="00D74BAC" w:rsidRPr="00D74BAC" w:rsidRDefault="00D74BAC" w:rsidP="00D74BAC">
      <w:pPr>
        <w:shd w:val="clear" w:color="auto" w:fill="FFFFFF"/>
        <w:spacing w:after="0"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Early intervention and implementation of learning strategies are very important -- not only in encouraging and increasing academic development and aptitude, but in helping children (and adults in later years) develop the social skills, self-confidence, and self-esteem required for optimal mental and emotional development.</w:t>
      </w:r>
    </w:p>
    <w:p w:rsidR="00D74BAC" w:rsidRPr="00D74BAC" w:rsidRDefault="00D74BAC" w:rsidP="00D74BAC">
      <w:pPr>
        <w:shd w:val="clear" w:color="auto" w:fill="FFFFFF"/>
        <w:spacing w:after="0" w:line="394" w:lineRule="atLeast"/>
        <w:rPr>
          <w:rFonts w:ascii="Arial" w:eastAsia="Times New Roman" w:hAnsi="Arial" w:cs="Arial"/>
          <w:color w:val="232323"/>
          <w:sz w:val="25"/>
          <w:szCs w:val="25"/>
        </w:rPr>
      </w:pPr>
      <w:r w:rsidRPr="00D74BAC">
        <w:rPr>
          <w:rFonts w:ascii="Arial" w:eastAsia="Times New Roman" w:hAnsi="Arial" w:cs="Arial"/>
          <w:b/>
          <w:bCs/>
          <w:color w:val="232323"/>
          <w:sz w:val="25"/>
        </w:rPr>
        <w:t>Most Common Causes of Learning Disabilities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In this section, we'll briefly define and describe some of the most common causes of learning disabilities. Again, this list is not all-inclusive and as every child is different, should not be used as a tool to diagnose, but rather as a tool to guide and direct parents and teachers toward a correct diagnosis.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b/>
          <w:bCs/>
          <w:color w:val="232323"/>
          <w:sz w:val="25"/>
        </w:rPr>
        <w:t>Dyslexia</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Dyslexia is a type of learning disorder that is most often characterized by a difficulty in reading. Dyslexia is classified as the most common learning disorder or disability in children of school age.</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lastRenderedPageBreak/>
        <w:t xml:space="preserve">The most common symptoms of dyslexia in pre-K children </w:t>
      </w:r>
      <w:proofErr w:type="gramStart"/>
      <w:r w:rsidRPr="00D74BAC">
        <w:rPr>
          <w:rFonts w:ascii="Arial" w:eastAsia="Times New Roman" w:hAnsi="Arial" w:cs="Arial"/>
          <w:color w:val="232323"/>
          <w:sz w:val="24"/>
          <w:szCs w:val="24"/>
        </w:rPr>
        <w:t>is</w:t>
      </w:r>
      <w:proofErr w:type="gramEnd"/>
      <w:r w:rsidRPr="00D74BAC">
        <w:rPr>
          <w:rFonts w:ascii="Arial" w:eastAsia="Times New Roman" w:hAnsi="Arial" w:cs="Arial"/>
          <w:color w:val="232323"/>
          <w:sz w:val="24"/>
          <w:szCs w:val="24"/>
        </w:rPr>
        <w:t xml:space="preserve"> delayed vocabulary and talking development. School-age children may read below expected levels, experience difficulty recognizing the difference between letters and words, as well as difficulty pronouncing new words. The child with dyslexia will often reverse letters or words, such as </w:t>
      </w:r>
      <w:r w:rsidRPr="00D74BAC">
        <w:rPr>
          <w:rFonts w:ascii="Arial" w:eastAsia="Times New Roman" w:hAnsi="Arial" w:cs="Arial"/>
          <w:b/>
          <w:bCs/>
          <w:i/>
          <w:iCs/>
          <w:color w:val="232323"/>
          <w:sz w:val="25"/>
        </w:rPr>
        <w:t>b</w:t>
      </w:r>
      <w:r w:rsidRPr="00D74BAC">
        <w:rPr>
          <w:rFonts w:ascii="Arial" w:eastAsia="Times New Roman" w:hAnsi="Arial" w:cs="Arial"/>
          <w:color w:val="232323"/>
          <w:sz w:val="24"/>
          <w:szCs w:val="24"/>
        </w:rPr>
        <w:t> for </w:t>
      </w:r>
      <w:r w:rsidRPr="00D74BAC">
        <w:rPr>
          <w:rFonts w:ascii="Arial" w:eastAsia="Times New Roman" w:hAnsi="Arial" w:cs="Arial"/>
          <w:b/>
          <w:bCs/>
          <w:i/>
          <w:iCs/>
          <w:color w:val="232323"/>
          <w:sz w:val="25"/>
        </w:rPr>
        <w:t>d</w:t>
      </w:r>
      <w:r w:rsidRPr="00D74BAC">
        <w:rPr>
          <w:rFonts w:ascii="Arial" w:eastAsia="Times New Roman" w:hAnsi="Arial" w:cs="Arial"/>
          <w:color w:val="232323"/>
          <w:sz w:val="24"/>
          <w:szCs w:val="24"/>
        </w:rPr>
        <w:t>, or reversing words such as </w:t>
      </w:r>
      <w:r w:rsidRPr="00D74BAC">
        <w:rPr>
          <w:rFonts w:ascii="Arial" w:eastAsia="Times New Roman" w:hAnsi="Arial" w:cs="Arial"/>
          <w:b/>
          <w:bCs/>
          <w:i/>
          <w:iCs/>
          <w:color w:val="232323"/>
          <w:sz w:val="25"/>
        </w:rPr>
        <w:t>was</w:t>
      </w:r>
      <w:r w:rsidRPr="00D74BAC">
        <w:rPr>
          <w:rFonts w:ascii="Arial" w:eastAsia="Times New Roman" w:hAnsi="Arial" w:cs="Arial"/>
          <w:color w:val="232323"/>
          <w:sz w:val="24"/>
          <w:szCs w:val="24"/>
        </w:rPr>
        <w:t> for </w:t>
      </w:r>
      <w:r w:rsidRPr="00D74BAC">
        <w:rPr>
          <w:rFonts w:ascii="Arial" w:eastAsia="Times New Roman" w:hAnsi="Arial" w:cs="Arial"/>
          <w:b/>
          <w:bCs/>
          <w:i/>
          <w:iCs/>
          <w:color w:val="232323"/>
          <w:sz w:val="25"/>
        </w:rPr>
        <w:t>saw.</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 xml:space="preserve">During their teen and adult years, </w:t>
      </w:r>
      <w:proofErr w:type="gramStart"/>
      <w:r w:rsidRPr="00D74BAC">
        <w:rPr>
          <w:rFonts w:ascii="Arial" w:eastAsia="Times New Roman" w:hAnsi="Arial" w:cs="Arial"/>
          <w:color w:val="232323"/>
          <w:sz w:val="24"/>
          <w:szCs w:val="24"/>
        </w:rPr>
        <w:t>an individual</w:t>
      </w:r>
      <w:proofErr w:type="gramEnd"/>
      <w:r w:rsidRPr="00D74BAC">
        <w:rPr>
          <w:rFonts w:ascii="Arial" w:eastAsia="Times New Roman" w:hAnsi="Arial" w:cs="Arial"/>
          <w:color w:val="232323"/>
          <w:sz w:val="24"/>
          <w:szCs w:val="24"/>
        </w:rPr>
        <w:t xml:space="preserve"> experiencing dyslexia may experience difficulty with reading, either silently or aloud. Memorizing, and summarizing stories, is often difficult. Adults with dyslexia may have an extremely difficult time learning a foreign language, and some experience trouble when it comes to time management.</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In most cases, most children are reading primers in kindergarten or first grade, while a child struggling with dyslexia will not.</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proofErr w:type="spellStart"/>
      <w:r w:rsidRPr="00D74BAC">
        <w:rPr>
          <w:rFonts w:ascii="Arial" w:eastAsia="Times New Roman" w:hAnsi="Arial" w:cs="Arial"/>
          <w:b/>
          <w:bCs/>
          <w:color w:val="232323"/>
          <w:sz w:val="25"/>
        </w:rPr>
        <w:t>Dysnomia</w:t>
      </w:r>
      <w:proofErr w:type="spellEnd"/>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proofErr w:type="spellStart"/>
      <w:r w:rsidRPr="00D74BAC">
        <w:rPr>
          <w:rFonts w:ascii="Arial" w:eastAsia="Times New Roman" w:hAnsi="Arial" w:cs="Arial"/>
          <w:color w:val="232323"/>
          <w:sz w:val="24"/>
          <w:szCs w:val="24"/>
        </w:rPr>
        <w:t>Dysnomia</w:t>
      </w:r>
      <w:proofErr w:type="spellEnd"/>
      <w:r w:rsidRPr="00D74BAC">
        <w:rPr>
          <w:rFonts w:ascii="Arial" w:eastAsia="Times New Roman" w:hAnsi="Arial" w:cs="Arial"/>
          <w:color w:val="232323"/>
          <w:sz w:val="24"/>
          <w:szCs w:val="24"/>
        </w:rPr>
        <w:t xml:space="preserve"> affects learning capabilities, and is also called </w:t>
      </w:r>
      <w:r w:rsidRPr="00D74BAC">
        <w:rPr>
          <w:rFonts w:ascii="Arial" w:eastAsia="Times New Roman" w:hAnsi="Arial" w:cs="Arial"/>
          <w:i/>
          <w:iCs/>
          <w:color w:val="232323"/>
          <w:sz w:val="25"/>
        </w:rPr>
        <w:t>anomic aphasia</w:t>
      </w:r>
      <w:r w:rsidRPr="00D74BAC">
        <w:rPr>
          <w:rFonts w:ascii="Arial" w:eastAsia="Times New Roman" w:hAnsi="Arial" w:cs="Arial"/>
          <w:color w:val="232323"/>
          <w:sz w:val="25"/>
          <w:szCs w:val="25"/>
        </w:rPr>
        <w:t>.</w:t>
      </w:r>
      <w:r w:rsidRPr="00D74BAC">
        <w:rPr>
          <w:rFonts w:ascii="Arial" w:eastAsia="Times New Roman" w:hAnsi="Arial" w:cs="Arial"/>
          <w:color w:val="232323"/>
          <w:sz w:val="24"/>
          <w:szCs w:val="24"/>
        </w:rPr>
        <w:t xml:space="preserve"> A person with </w:t>
      </w:r>
      <w:proofErr w:type="spellStart"/>
      <w:r w:rsidRPr="00D74BAC">
        <w:rPr>
          <w:rFonts w:ascii="Arial" w:eastAsia="Times New Roman" w:hAnsi="Arial" w:cs="Arial"/>
          <w:color w:val="232323"/>
          <w:sz w:val="24"/>
          <w:szCs w:val="24"/>
        </w:rPr>
        <w:t>dysnomia</w:t>
      </w:r>
      <w:proofErr w:type="spellEnd"/>
      <w:r w:rsidRPr="00D74BAC">
        <w:rPr>
          <w:rFonts w:ascii="Arial" w:eastAsia="Times New Roman" w:hAnsi="Arial" w:cs="Arial"/>
          <w:color w:val="232323"/>
          <w:sz w:val="24"/>
          <w:szCs w:val="24"/>
        </w:rPr>
        <w:t xml:space="preserve"> may have difficulty recollecting names or words. While we all have trouble remembering someone's name or word once in a while, a person with </w:t>
      </w:r>
      <w:proofErr w:type="spellStart"/>
      <w:r w:rsidRPr="00D74BAC">
        <w:rPr>
          <w:rFonts w:ascii="Arial" w:eastAsia="Times New Roman" w:hAnsi="Arial" w:cs="Arial"/>
          <w:color w:val="232323"/>
          <w:sz w:val="24"/>
          <w:szCs w:val="24"/>
        </w:rPr>
        <w:t>dysnomia</w:t>
      </w:r>
      <w:proofErr w:type="spellEnd"/>
      <w:r w:rsidRPr="00D74BAC">
        <w:rPr>
          <w:rFonts w:ascii="Arial" w:eastAsia="Times New Roman" w:hAnsi="Arial" w:cs="Arial"/>
          <w:color w:val="232323"/>
          <w:sz w:val="24"/>
          <w:szCs w:val="24"/>
        </w:rPr>
        <w:t xml:space="preserve"> experiences chronic difficulties in such recollections.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For example, an individual with this type of learning disability may know exactly what to do with a specific object, or how it functions, but can't actually name it. It is believed that '</w:t>
      </w:r>
      <w:proofErr w:type="spellStart"/>
      <w:r w:rsidRPr="00D74BAC">
        <w:rPr>
          <w:rFonts w:ascii="Arial" w:eastAsia="Times New Roman" w:hAnsi="Arial" w:cs="Arial"/>
          <w:color w:val="232323"/>
          <w:sz w:val="24"/>
          <w:szCs w:val="24"/>
        </w:rPr>
        <w:t>anomia</w:t>
      </w:r>
      <w:proofErr w:type="spellEnd"/>
      <w:r w:rsidRPr="00D74BAC">
        <w:rPr>
          <w:rFonts w:ascii="Arial" w:eastAsia="Times New Roman" w:hAnsi="Arial" w:cs="Arial"/>
          <w:color w:val="232323"/>
          <w:sz w:val="24"/>
          <w:szCs w:val="24"/>
        </w:rPr>
        <w:t xml:space="preserve">' or </w:t>
      </w:r>
      <w:proofErr w:type="spellStart"/>
      <w:proofErr w:type="gramStart"/>
      <w:r w:rsidRPr="00D74BAC">
        <w:rPr>
          <w:rFonts w:ascii="Arial" w:eastAsia="Times New Roman" w:hAnsi="Arial" w:cs="Arial"/>
          <w:color w:val="232323"/>
          <w:sz w:val="24"/>
          <w:szCs w:val="24"/>
        </w:rPr>
        <w:t>dysnomia</w:t>
      </w:r>
      <w:proofErr w:type="spellEnd"/>
      <w:r w:rsidRPr="00D74BAC">
        <w:rPr>
          <w:rFonts w:ascii="Arial" w:eastAsia="Times New Roman" w:hAnsi="Arial" w:cs="Arial"/>
          <w:color w:val="232323"/>
          <w:sz w:val="24"/>
          <w:szCs w:val="24"/>
        </w:rPr>
        <w:t>,</w:t>
      </w:r>
      <w:proofErr w:type="gramEnd"/>
      <w:r w:rsidRPr="00D74BAC">
        <w:rPr>
          <w:rFonts w:ascii="Arial" w:eastAsia="Times New Roman" w:hAnsi="Arial" w:cs="Arial"/>
          <w:color w:val="232323"/>
          <w:sz w:val="24"/>
          <w:szCs w:val="24"/>
        </w:rPr>
        <w:t xml:space="preserve"> is caused by damage to the brain, usually through brain trauma, tumor, or accident. It affects the area of the brain that controls the speech production, execution, and comprehension.</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 xml:space="preserve">Patience, constant reinforcement, and encouragement </w:t>
      </w:r>
      <w:proofErr w:type="gramStart"/>
      <w:r w:rsidRPr="00D74BAC">
        <w:rPr>
          <w:rFonts w:ascii="Arial" w:eastAsia="Times New Roman" w:hAnsi="Arial" w:cs="Arial"/>
          <w:color w:val="232323"/>
          <w:sz w:val="24"/>
          <w:szCs w:val="24"/>
        </w:rPr>
        <w:t>is</w:t>
      </w:r>
      <w:proofErr w:type="gramEnd"/>
      <w:r w:rsidRPr="00D74BAC">
        <w:rPr>
          <w:rFonts w:ascii="Arial" w:eastAsia="Times New Roman" w:hAnsi="Arial" w:cs="Arial"/>
          <w:color w:val="232323"/>
          <w:sz w:val="24"/>
          <w:szCs w:val="24"/>
        </w:rPr>
        <w:t xml:space="preserve"> required when dealing with any child or adult experiencing </w:t>
      </w:r>
      <w:proofErr w:type="spellStart"/>
      <w:r w:rsidRPr="00D74BAC">
        <w:rPr>
          <w:rFonts w:ascii="Arial" w:eastAsia="Times New Roman" w:hAnsi="Arial" w:cs="Arial"/>
          <w:color w:val="232323"/>
          <w:sz w:val="24"/>
          <w:szCs w:val="24"/>
        </w:rPr>
        <w:t>dysnomia</w:t>
      </w:r>
      <w:proofErr w:type="spellEnd"/>
      <w:r w:rsidRPr="00D74BAC">
        <w:rPr>
          <w:rFonts w:ascii="Arial" w:eastAsia="Times New Roman" w:hAnsi="Arial" w:cs="Arial"/>
          <w:color w:val="232323"/>
          <w:sz w:val="24"/>
          <w:szCs w:val="24"/>
        </w:rPr>
        <w:t>.</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b/>
          <w:bCs/>
          <w:color w:val="232323"/>
          <w:sz w:val="25"/>
        </w:rPr>
        <w:t>Dyscalculia</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 xml:space="preserve">Dyscalculia is the medical term for a disability in comprehending or dealing with mathematical or numeral calculations and arithmetic. As a math learning disability, </w:t>
      </w:r>
      <w:r w:rsidRPr="00D74BAC">
        <w:rPr>
          <w:rFonts w:ascii="Arial" w:eastAsia="Times New Roman" w:hAnsi="Arial" w:cs="Arial"/>
          <w:color w:val="232323"/>
          <w:sz w:val="24"/>
          <w:szCs w:val="24"/>
        </w:rPr>
        <w:lastRenderedPageBreak/>
        <w:t>dyscalculia is often identified in early elementary school years, and involves more than just numbers.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Some of the most common symptoms of dyscalculia include difficulty with time, direction, and understanding sequences of events. A child experiencing dyscalculia will have very poor ability in mathematical subjects including addition, subtraction, multiplication and division, let alone more abstract and rational thinking as required by other subjects including algebra and geometry.</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Adults struggling with dyscalculia may have difficulty balancing a checkbook, experience poor money or credit management skills, and inability to mentally determine change, or calculate taxes or tips.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 xml:space="preserve">Most commonly, individuals with dyscalculia have an inability to remember and grasp math rules, formulas, orders of operations, and basic math concepts. Some days, the child or adult will be capable of performing basic math functions, while the next day, </w:t>
      </w:r>
      <w:proofErr w:type="gramStart"/>
      <w:r w:rsidRPr="00D74BAC">
        <w:rPr>
          <w:rFonts w:ascii="Arial" w:eastAsia="Times New Roman" w:hAnsi="Arial" w:cs="Arial"/>
          <w:color w:val="232323"/>
          <w:sz w:val="24"/>
          <w:szCs w:val="24"/>
        </w:rPr>
        <w:t>not</w:t>
      </w:r>
      <w:proofErr w:type="gramEnd"/>
      <w:r w:rsidRPr="00D74BAC">
        <w:rPr>
          <w:rFonts w:ascii="Arial" w:eastAsia="Times New Roman" w:hAnsi="Arial" w:cs="Arial"/>
          <w:color w:val="232323"/>
          <w:sz w:val="24"/>
          <w:szCs w:val="24"/>
        </w:rPr>
        <w:t xml:space="preserve"> remember anything about it. For example, a child may be able to complete workbook exercises, but then later score very poorly or fail on quizzes and tests.</w:t>
      </w:r>
    </w:p>
    <w:p w:rsidR="00D74BAC" w:rsidRPr="00D74BAC" w:rsidRDefault="00D74BAC" w:rsidP="00D74BAC">
      <w:pPr>
        <w:shd w:val="clear" w:color="auto" w:fill="FFFFFF"/>
        <w:spacing w:after="0" w:line="394" w:lineRule="atLeast"/>
        <w:rPr>
          <w:rFonts w:ascii="Arial" w:eastAsia="Times New Roman" w:hAnsi="Arial" w:cs="Arial"/>
          <w:color w:val="232323"/>
          <w:sz w:val="25"/>
          <w:szCs w:val="25"/>
        </w:rPr>
      </w:pPr>
      <w:proofErr w:type="spellStart"/>
      <w:r w:rsidRPr="00D74BAC">
        <w:rPr>
          <w:rFonts w:ascii="Arial" w:eastAsia="Times New Roman" w:hAnsi="Arial" w:cs="Arial"/>
          <w:b/>
          <w:bCs/>
          <w:color w:val="232323"/>
          <w:sz w:val="25"/>
        </w:rPr>
        <w:t>Dysgraphia</w:t>
      </w:r>
      <w:proofErr w:type="spellEnd"/>
    </w:p>
    <w:p w:rsidR="00D74BAC" w:rsidRPr="00D74BAC" w:rsidRDefault="00D74BAC" w:rsidP="00D74BAC">
      <w:pPr>
        <w:shd w:val="clear" w:color="auto" w:fill="FFFFFF"/>
        <w:spacing w:after="0" w:line="394" w:lineRule="atLeast"/>
        <w:rPr>
          <w:rFonts w:ascii="Arial" w:eastAsia="Times New Roman" w:hAnsi="Arial" w:cs="Arial"/>
          <w:color w:val="232323"/>
          <w:sz w:val="25"/>
          <w:szCs w:val="25"/>
        </w:rPr>
      </w:pPr>
      <w:r w:rsidRPr="00D74BAC">
        <w:rPr>
          <w:rFonts w:ascii="Arial" w:eastAsia="Times New Roman" w:hAnsi="Arial" w:cs="Arial"/>
          <w:color w:val="232323"/>
          <w:sz w:val="25"/>
          <w:szCs w:val="25"/>
        </w:rPr>
        <w:t>Want to learn more? Take an </w:t>
      </w:r>
      <w:hyperlink r:id="rId12" w:history="1">
        <w:r w:rsidRPr="00D74BAC">
          <w:rPr>
            <w:rFonts w:ascii="Arial" w:eastAsia="Times New Roman" w:hAnsi="Arial" w:cs="Arial"/>
            <w:color w:val="028EC1"/>
            <w:sz w:val="25"/>
          </w:rPr>
          <w:t>online course in Learning Disabilities</w:t>
        </w:r>
      </w:hyperlink>
      <w:r w:rsidRPr="00D74BAC">
        <w:rPr>
          <w:rFonts w:ascii="Arial" w:eastAsia="Times New Roman" w:hAnsi="Arial" w:cs="Arial"/>
          <w:color w:val="232323"/>
          <w:sz w:val="25"/>
          <w:szCs w:val="25"/>
        </w:rPr>
        <w:t>.</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proofErr w:type="spellStart"/>
      <w:r w:rsidRPr="00D74BAC">
        <w:rPr>
          <w:rFonts w:ascii="Arial" w:eastAsia="Times New Roman" w:hAnsi="Arial" w:cs="Arial"/>
          <w:color w:val="232323"/>
          <w:sz w:val="24"/>
          <w:szCs w:val="24"/>
        </w:rPr>
        <w:t>Dysgraphia</w:t>
      </w:r>
      <w:proofErr w:type="spellEnd"/>
      <w:r w:rsidRPr="00D74BAC">
        <w:rPr>
          <w:rFonts w:ascii="Arial" w:eastAsia="Times New Roman" w:hAnsi="Arial" w:cs="Arial"/>
          <w:color w:val="232323"/>
          <w:sz w:val="24"/>
          <w:szCs w:val="24"/>
        </w:rPr>
        <w:t xml:space="preserve"> is defined as a difficulty in writing – printing or cursive handwriting. The condition is neurological in origin, and for children, is recognized early on as the child is unable to create appropriately spaced and sized letters, even following one-on-one instruction. Such children often not only misspell words, but write the wrong word in attempting to describe something. Children diagnosed with </w:t>
      </w:r>
      <w:proofErr w:type="spellStart"/>
      <w:r w:rsidRPr="00D74BAC">
        <w:rPr>
          <w:rFonts w:ascii="Arial" w:eastAsia="Times New Roman" w:hAnsi="Arial" w:cs="Arial"/>
          <w:color w:val="232323"/>
          <w:sz w:val="24"/>
          <w:szCs w:val="24"/>
        </w:rPr>
        <w:t>dysgraphia</w:t>
      </w:r>
      <w:proofErr w:type="spellEnd"/>
      <w:r w:rsidRPr="00D74BAC">
        <w:rPr>
          <w:rFonts w:ascii="Arial" w:eastAsia="Times New Roman" w:hAnsi="Arial" w:cs="Arial"/>
          <w:color w:val="232323"/>
          <w:sz w:val="24"/>
          <w:szCs w:val="24"/>
        </w:rPr>
        <w:t xml:space="preserve"> may also experience additional learning disabilities, including those involving reading.</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 xml:space="preserve">Some of the most common signs of </w:t>
      </w:r>
      <w:proofErr w:type="spellStart"/>
      <w:r w:rsidRPr="00D74BAC">
        <w:rPr>
          <w:rFonts w:ascii="Arial" w:eastAsia="Times New Roman" w:hAnsi="Arial" w:cs="Arial"/>
          <w:color w:val="232323"/>
          <w:sz w:val="24"/>
          <w:szCs w:val="24"/>
        </w:rPr>
        <w:t>dysgraphia</w:t>
      </w:r>
      <w:proofErr w:type="spellEnd"/>
      <w:r w:rsidRPr="00D74BAC">
        <w:rPr>
          <w:rFonts w:ascii="Arial" w:eastAsia="Times New Roman" w:hAnsi="Arial" w:cs="Arial"/>
          <w:color w:val="232323"/>
          <w:sz w:val="24"/>
          <w:szCs w:val="24"/>
        </w:rPr>
        <w:t xml:space="preserve"> include but are not limited to awkward pencil grip, extremely illegible handwriting, and difficulty in spelling or finding the right words to describe an idea, object, or word. Many children with </w:t>
      </w:r>
      <w:proofErr w:type="spellStart"/>
      <w:r w:rsidRPr="00D74BAC">
        <w:rPr>
          <w:rFonts w:ascii="Arial" w:eastAsia="Times New Roman" w:hAnsi="Arial" w:cs="Arial"/>
          <w:color w:val="232323"/>
          <w:sz w:val="24"/>
          <w:szCs w:val="24"/>
        </w:rPr>
        <w:t>dysgraphia</w:t>
      </w:r>
      <w:proofErr w:type="spellEnd"/>
      <w:r w:rsidRPr="00D74BAC">
        <w:rPr>
          <w:rFonts w:ascii="Arial" w:eastAsia="Times New Roman" w:hAnsi="Arial" w:cs="Arial"/>
          <w:color w:val="232323"/>
          <w:sz w:val="24"/>
          <w:szCs w:val="24"/>
        </w:rPr>
        <w:t xml:space="preserve"> say the word out loud while the writing it down, but may have difficulty in creating complete sentences.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lastRenderedPageBreak/>
        <w:t xml:space="preserve">Teenagers or adults with </w:t>
      </w:r>
      <w:proofErr w:type="spellStart"/>
      <w:r w:rsidRPr="00D74BAC">
        <w:rPr>
          <w:rFonts w:ascii="Arial" w:eastAsia="Times New Roman" w:hAnsi="Arial" w:cs="Arial"/>
          <w:color w:val="232323"/>
          <w:sz w:val="24"/>
          <w:szCs w:val="24"/>
        </w:rPr>
        <w:t>dysgraphia</w:t>
      </w:r>
      <w:proofErr w:type="spellEnd"/>
      <w:r w:rsidRPr="00D74BAC">
        <w:rPr>
          <w:rFonts w:ascii="Arial" w:eastAsia="Times New Roman" w:hAnsi="Arial" w:cs="Arial"/>
          <w:color w:val="232323"/>
          <w:sz w:val="24"/>
          <w:szCs w:val="24"/>
        </w:rPr>
        <w:t xml:space="preserve"> avoid writing as much as possible, and often experience extreme difficulty with organizing letters, words, and numbers in a straight line on a page. This is often caused by difficulty or inability to process what their eyes see, known as a visual spatial difficulty.</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b/>
          <w:bCs/>
          <w:color w:val="232323"/>
          <w:sz w:val="25"/>
        </w:rPr>
        <w:t>Dyspraxia</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Dyspraxia is a term that defines a disorder in development of motor skills. For example, a person with dyspraxia may have difficulty performing relatively simple tasks, such as clapping, waving, brushing their hair, their teeth, or other fine motor movements.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 xml:space="preserve">Statistics show that larger groups of males than females experienced dyspraxia, and of the 2 percent of the overall U.S. population diagnosed with the condition, approximately 70 percent of those are male. It is estimated by the National Center for Learning </w:t>
      </w:r>
      <w:proofErr w:type="gramStart"/>
      <w:r w:rsidRPr="00D74BAC">
        <w:rPr>
          <w:rFonts w:ascii="Arial" w:eastAsia="Times New Roman" w:hAnsi="Arial" w:cs="Arial"/>
          <w:color w:val="232323"/>
          <w:sz w:val="24"/>
          <w:szCs w:val="24"/>
        </w:rPr>
        <w:t>Disabilities, that</w:t>
      </w:r>
      <w:proofErr w:type="gramEnd"/>
      <w:r w:rsidRPr="00D74BAC">
        <w:rPr>
          <w:rFonts w:ascii="Arial" w:eastAsia="Times New Roman" w:hAnsi="Arial" w:cs="Arial"/>
          <w:color w:val="232323"/>
          <w:sz w:val="24"/>
          <w:szCs w:val="24"/>
        </w:rPr>
        <w:t xml:space="preserve"> up to 6 percent of children show some signs and symptoms of the condition.</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While dyspraxia is certainly less common than dyslexia, it can cause not only difficulty in pronouncing words, but problems with physical capabilities and coordination. Often existing in conjunction with dyslexia or dyscalculia, a child or adult struggling with dyspraxia will have difficulty in processing information, written and verbal comprehension, and difficulty with comprehending auditory instructions.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In preschool children, one of the most common warning signs of dyspraxia is difficulty in pronouncing words, as well as being able to speak and be understood. School-age children have trouble grasping pencils, and may experience difficulty forming letters as well as exhibit extremely slow printing or handwriting skills. An adult with dyspraxia may have difficulty with both writing and typing skills, and in speech control involving pitch and articulation.</w:t>
      </w:r>
    </w:p>
    <w:p w:rsidR="00D74BAC" w:rsidRPr="00D74BAC" w:rsidRDefault="00D74BAC" w:rsidP="00D74BAC">
      <w:pPr>
        <w:shd w:val="clear" w:color="auto" w:fill="FFFFFF"/>
        <w:spacing w:after="0" w:line="394" w:lineRule="atLeast"/>
        <w:rPr>
          <w:rFonts w:ascii="Arial" w:eastAsia="Times New Roman" w:hAnsi="Arial" w:cs="Arial"/>
          <w:color w:val="232323"/>
          <w:sz w:val="25"/>
          <w:szCs w:val="25"/>
        </w:rPr>
      </w:pPr>
      <w:r w:rsidRPr="00D74BAC">
        <w:rPr>
          <w:rFonts w:ascii="Arial" w:eastAsia="Times New Roman" w:hAnsi="Arial" w:cs="Arial"/>
          <w:b/>
          <w:bCs/>
          <w:color w:val="232323"/>
          <w:sz w:val="25"/>
        </w:rPr>
        <w:t>Brain Injury</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lastRenderedPageBreak/>
        <w:t>Brain injury, trauma, or disease processes -- such as tumors, surgery, and cancers -- may cause a number of learning disabilities, depending on the area of the brain affected. Traumatic brain injury, regardless of cause may affect a person's ability to:</w:t>
      </w:r>
    </w:p>
    <w:p w:rsidR="00D74BAC" w:rsidRPr="00D74BAC" w:rsidRDefault="00D74BAC" w:rsidP="00D74BAC">
      <w:pPr>
        <w:numPr>
          <w:ilvl w:val="0"/>
          <w:numId w:val="14"/>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Talk</w:t>
      </w:r>
    </w:p>
    <w:p w:rsidR="00D74BAC" w:rsidRPr="00D74BAC" w:rsidRDefault="00D74BAC" w:rsidP="00D74BAC">
      <w:pPr>
        <w:numPr>
          <w:ilvl w:val="0"/>
          <w:numId w:val="14"/>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Think in an abstract manner</w:t>
      </w:r>
    </w:p>
    <w:p w:rsidR="00D74BAC" w:rsidRPr="00D74BAC" w:rsidRDefault="00D74BAC" w:rsidP="00D74BAC">
      <w:pPr>
        <w:numPr>
          <w:ilvl w:val="0"/>
          <w:numId w:val="14"/>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Solve problems</w:t>
      </w:r>
    </w:p>
    <w:p w:rsidR="00D74BAC" w:rsidRPr="00D74BAC" w:rsidRDefault="00D74BAC" w:rsidP="00D74BAC">
      <w:pPr>
        <w:numPr>
          <w:ilvl w:val="0"/>
          <w:numId w:val="14"/>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Pay attention</w:t>
      </w:r>
    </w:p>
    <w:p w:rsidR="00D74BAC" w:rsidRPr="00D74BAC" w:rsidRDefault="00D74BAC" w:rsidP="00D74BAC">
      <w:pPr>
        <w:numPr>
          <w:ilvl w:val="0"/>
          <w:numId w:val="14"/>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Understand words</w:t>
      </w:r>
    </w:p>
    <w:p w:rsidR="00D74BAC" w:rsidRPr="00D74BAC" w:rsidRDefault="00D74BAC" w:rsidP="00D74BAC">
      <w:pPr>
        <w:numPr>
          <w:ilvl w:val="0"/>
          <w:numId w:val="14"/>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Remember</w:t>
      </w:r>
    </w:p>
    <w:p w:rsidR="00D74BAC" w:rsidRPr="00D74BAC" w:rsidRDefault="00D74BAC" w:rsidP="00D74BAC">
      <w:pPr>
        <w:numPr>
          <w:ilvl w:val="0"/>
          <w:numId w:val="14"/>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Think and reason</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Some traumatic brain injuries occur during the birth process, while some children and adults may experience a brain injury following an illness, a disease process such as cancer, or blunt force trauma caused by an auto accident or a fall. In some children and adults, a traumatic brain injury can make it difficult for a person to speak properly, or to comprehend what is spoken to them. A child or adult may experience more difficulty in completing tasks, and needs more time to do so.</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Statistics have determined that nearly 1.7 million people experience a traumatic brain injury on a yearly basis, and children up to 19 years of age make more than 500,000 trips to an emergency room every year, according to the National Dissemination Center for Children with Disabilities.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A brain injury can be mild or severe, again depending on the type and severity of trauma, the damage done, the area of the brain affected, and short- and long-term prognosis.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 xml:space="preserve">Genetic and hereditary factors may also affect learning. For example, dyslexia may be classified as a hereditary learning disability, but not always. Scientists are currently studying gene research when it comes to causes of learning disabilities, and nearly 80 genes have been specifically identified in learning disabilities. To date, the actual possibility of genetic causes for learning disabilities has not yet reached adequate </w:t>
      </w:r>
      <w:r w:rsidRPr="00D74BAC">
        <w:rPr>
          <w:rFonts w:ascii="Arial" w:eastAsia="Times New Roman" w:hAnsi="Arial" w:cs="Arial"/>
          <w:color w:val="232323"/>
          <w:sz w:val="24"/>
          <w:szCs w:val="24"/>
        </w:rPr>
        <w:lastRenderedPageBreak/>
        <w:t>understanding; the complexity makes it difficult to pinpoint a specific cause in regard to hereditary factors.</w:t>
      </w:r>
    </w:p>
    <w:p w:rsidR="00D74BAC" w:rsidRPr="00D74BAC" w:rsidRDefault="00D74BAC" w:rsidP="00D74BAC">
      <w:pPr>
        <w:shd w:val="clear" w:color="auto" w:fill="FFFFFF"/>
        <w:spacing w:after="0"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Some medical or environmental factors may also be considered, including drug use, conditions like toxemia during pregnancy, premature birth, or low birth weight. To date, there is lack of definitive research in this area to provide an easy answer.</w:t>
      </w:r>
    </w:p>
    <w:p w:rsidR="00D74BAC" w:rsidRPr="00D74BAC" w:rsidRDefault="00D74BAC" w:rsidP="00D74BAC">
      <w:pPr>
        <w:shd w:val="clear" w:color="auto" w:fill="FFFF99"/>
        <w:spacing w:after="0" w:line="394" w:lineRule="atLeast"/>
        <w:rPr>
          <w:rFonts w:ascii="Arial" w:eastAsia="Times New Roman" w:hAnsi="Arial" w:cs="Arial"/>
          <w:color w:val="232323"/>
          <w:sz w:val="24"/>
          <w:szCs w:val="24"/>
        </w:rPr>
      </w:pPr>
      <w:r w:rsidRPr="00D74BAC">
        <w:rPr>
          <w:rFonts w:ascii="Arial" w:eastAsia="Times New Roman" w:hAnsi="Arial" w:cs="Arial"/>
          <w:b/>
          <w:bCs/>
          <w:color w:val="232323"/>
          <w:sz w:val="24"/>
          <w:szCs w:val="24"/>
        </w:rPr>
        <w:t>Conclusion</w:t>
      </w:r>
    </w:p>
    <w:p w:rsidR="00D74BAC" w:rsidRPr="00D74BAC" w:rsidRDefault="00D74BAC" w:rsidP="00D74BAC">
      <w:pPr>
        <w:shd w:val="clear" w:color="auto" w:fill="FFFF99"/>
        <w:spacing w:before="100" w:beforeAutospacing="1" w:after="100" w:afterAutospacing="1" w:line="394" w:lineRule="atLeast"/>
        <w:rPr>
          <w:rFonts w:ascii="Arial" w:eastAsia="Times New Roman" w:hAnsi="Arial" w:cs="Arial"/>
          <w:color w:val="232323"/>
          <w:sz w:val="24"/>
          <w:szCs w:val="24"/>
        </w:rPr>
      </w:pPr>
      <w:r w:rsidRPr="00D74BAC">
        <w:rPr>
          <w:rFonts w:ascii="Arial" w:eastAsia="Times New Roman" w:hAnsi="Arial" w:cs="Arial"/>
          <w:color w:val="232323"/>
          <w:sz w:val="24"/>
          <w:szCs w:val="24"/>
        </w:rPr>
        <w:t>Causes of learning disabilities are many, and are not always easily identified or even recognized. Regardless of the cause, it's important for parents and teachers to notice when a child or an adult is struggling with a certain subject or concept in school, their social environment, or on the job. Understanding how learning disabilities are diagnosed in classified is extremely important not only for parents, but professionals in a wide range of environments and scenarios.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b/>
          <w:bCs/>
          <w:color w:val="232323"/>
          <w:sz w:val="25"/>
        </w:rPr>
        <w:t>How Learning Disabilities Are Diagnosed and Classified</w:t>
      </w:r>
    </w:p>
    <w:p w:rsidR="00D74BAC" w:rsidRPr="00D74BAC" w:rsidRDefault="00D74BAC" w:rsidP="00D74BAC">
      <w:pPr>
        <w:shd w:val="clear" w:color="auto" w:fill="FFFFFF"/>
        <w:spacing w:after="0" w:line="394" w:lineRule="atLeast"/>
        <w:rPr>
          <w:rFonts w:ascii="Arial" w:eastAsia="Times New Roman" w:hAnsi="Arial" w:cs="Arial"/>
          <w:color w:val="232323"/>
          <w:sz w:val="25"/>
          <w:szCs w:val="25"/>
        </w:rPr>
      </w:pPr>
      <w:r w:rsidRPr="00D74BAC">
        <w:rPr>
          <w:rFonts w:ascii="Arial" w:eastAsia="Times New Roman" w:hAnsi="Arial" w:cs="Arial"/>
          <w:b/>
          <w:bCs/>
          <w:color w:val="232323"/>
          <w:sz w:val="25"/>
          <w:szCs w:val="25"/>
        </w:rPr>
        <w:br/>
      </w:r>
      <w:r w:rsidRPr="00D74BAC">
        <w:rPr>
          <w:rFonts w:ascii="Arial" w:eastAsia="Times New Roman" w:hAnsi="Arial" w:cs="Arial"/>
          <w:b/>
          <w:bCs/>
          <w:color w:val="232323"/>
          <w:sz w:val="25"/>
        </w:rPr>
        <w:t>Introduction</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Diagnosing or classifying a learning disability is not always as simple as black and white. As we continue throughout this course on learning disabilities, we encourage parents and teachers to resist the urge to "diagnose" on their own. In addition to the causes of learning disabilities mentioned in the previous lesson, it must always be remembered that children (from tots to college students) learn at different paces, depending on personality, upbringing, and emotional and mental maturity.</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In this lesson, we'll briefly explain how learning disabilities are diagnosed, through a variety of assessment processes. We'll also introduce students to various accommodations that are often made by educators when dealing with changes in condition; and we'll cover the concept of devising and catering instructional plans based on developmental skills. Finally, we'll conclude with a brief explanation of the 504 Plan, sponsored by the National Center for Learning Disabilities.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b/>
          <w:bCs/>
          <w:color w:val="232323"/>
          <w:sz w:val="25"/>
        </w:rPr>
        <w:lastRenderedPageBreak/>
        <w:t>Diagnosing a Learning Disability</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In an earlier lesson, we briefly defined some of the most common signs and symptoms of a learning disability based on age/grade levels. Assessment and diagnosis is also based on age. Testing and diagnosis of a learning disability takes time, and just because a person has one or two symptoms doesn't mean he or she has a learning disability.</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Not all doctors are specialists in understanding developmental skill levels based on age, and while pediatricians are often more familiar with average developmental skills in younger children, again, many are not familiar enough with the wide variety of learning disabilities from toddlers to older teenagers that may offer them a clear and concise diagnosis of a learning disability.</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Parents should also be forewarned that some doctors tend to minimize parental concerns regarding learning speed and development, and in such cases, parents are encouraged to seek additional opinions. This also takes time and money. Parents should also be aware that it's not uncommon for medical experts to misdiagnose ADHD with a learning disability or vice versa, especially when behavioral issues are involved.</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It is recommended that parents, through following up on their concerns, not be </w:t>
      </w:r>
      <w:r w:rsidRPr="00D74BAC">
        <w:rPr>
          <w:rFonts w:ascii="Arial" w:eastAsia="Times New Roman" w:hAnsi="Arial" w:cs="Arial"/>
          <w:i/>
          <w:iCs/>
          <w:color w:val="232323"/>
          <w:sz w:val="25"/>
        </w:rPr>
        <w:t>overly focused</w:t>
      </w:r>
      <w:r w:rsidRPr="00D74BAC">
        <w:rPr>
          <w:rFonts w:ascii="Arial" w:eastAsia="Times New Roman" w:hAnsi="Arial" w:cs="Arial"/>
          <w:color w:val="232323"/>
          <w:sz w:val="24"/>
          <w:szCs w:val="24"/>
        </w:rPr>
        <w:t> on finding a specific label for their child, but to encourage the child through guidance, one-on-one support, and plenty of patience and understanding.</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Professionals involved in testing and diagnosing for a learning disability are extensive, and can involve:</w:t>
      </w:r>
    </w:p>
    <w:p w:rsidR="00D74BAC" w:rsidRPr="00D74BAC" w:rsidRDefault="00D74BAC" w:rsidP="00D74BAC">
      <w:pPr>
        <w:numPr>
          <w:ilvl w:val="0"/>
          <w:numId w:val="15"/>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Child and/or school psychologists</w:t>
      </w:r>
    </w:p>
    <w:p w:rsidR="00D74BAC" w:rsidRPr="00D74BAC" w:rsidRDefault="00D74BAC" w:rsidP="00D74BAC">
      <w:pPr>
        <w:numPr>
          <w:ilvl w:val="0"/>
          <w:numId w:val="16"/>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Clinical psychologists</w:t>
      </w:r>
    </w:p>
    <w:p w:rsidR="00D74BAC" w:rsidRPr="00D74BAC" w:rsidRDefault="00D74BAC" w:rsidP="00D74BAC">
      <w:pPr>
        <w:numPr>
          <w:ilvl w:val="0"/>
          <w:numId w:val="17"/>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A psychologist focusing on education, development, or clinical aspects of psychology</w:t>
      </w:r>
    </w:p>
    <w:p w:rsidR="00D74BAC" w:rsidRPr="00D74BAC" w:rsidRDefault="00D74BAC" w:rsidP="00D74BAC">
      <w:pPr>
        <w:numPr>
          <w:ilvl w:val="0"/>
          <w:numId w:val="18"/>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A speech and language therapist</w:t>
      </w:r>
    </w:p>
    <w:p w:rsidR="00D74BAC" w:rsidRPr="00D74BAC" w:rsidRDefault="00D74BAC" w:rsidP="00D74BAC">
      <w:pPr>
        <w:numPr>
          <w:ilvl w:val="0"/>
          <w:numId w:val="19"/>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lastRenderedPageBreak/>
        <w:t>Neuropsychologist (depending on symptoms)</w:t>
      </w:r>
    </w:p>
    <w:p w:rsidR="00D74BAC" w:rsidRPr="00D74BAC" w:rsidRDefault="00D74BAC" w:rsidP="00D74BAC">
      <w:pPr>
        <w:numPr>
          <w:ilvl w:val="0"/>
          <w:numId w:val="20"/>
        </w:numPr>
        <w:shd w:val="clear" w:color="auto" w:fill="99CCFF"/>
        <w:spacing w:before="100" w:beforeAutospacing="1" w:after="100" w:afterAutospacing="1" w:line="394" w:lineRule="atLeast"/>
        <w:ind w:left="955"/>
        <w:rPr>
          <w:rFonts w:ascii="Arial" w:eastAsia="Times New Roman" w:hAnsi="Arial" w:cs="Arial"/>
          <w:color w:val="232323"/>
          <w:sz w:val="25"/>
          <w:szCs w:val="25"/>
        </w:rPr>
      </w:pPr>
      <w:proofErr w:type="spellStart"/>
      <w:r w:rsidRPr="00D74BAC">
        <w:rPr>
          <w:rFonts w:ascii="Arial" w:eastAsia="Times New Roman" w:hAnsi="Arial" w:cs="Arial"/>
          <w:color w:val="232323"/>
          <w:sz w:val="24"/>
          <w:szCs w:val="24"/>
        </w:rPr>
        <w:t>Psychometrist</w:t>
      </w:r>
      <w:proofErr w:type="spellEnd"/>
      <w:r w:rsidRPr="00D74BAC">
        <w:rPr>
          <w:rFonts w:ascii="Arial" w:eastAsia="Times New Roman" w:hAnsi="Arial" w:cs="Arial"/>
          <w:color w:val="232323"/>
          <w:sz w:val="24"/>
          <w:szCs w:val="24"/>
        </w:rPr>
        <w:t xml:space="preserve"> (a branch of psychology focusing on interpretation of tests as a measurement of intelligence, aptitude, and often, personality traits)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In many cases, it may take more than one professional to determine an accurate diagnosis of a learning disability, and input from parents, teachers, friends and family members may also be requested.</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In many cases, an </w:t>
      </w:r>
      <w:r w:rsidRPr="00D74BAC">
        <w:rPr>
          <w:rFonts w:ascii="Arial" w:eastAsia="Times New Roman" w:hAnsi="Arial" w:cs="Arial"/>
          <w:i/>
          <w:iCs/>
          <w:color w:val="232323"/>
          <w:sz w:val="25"/>
        </w:rPr>
        <w:t>assessment process</w:t>
      </w:r>
      <w:r w:rsidRPr="00D74BAC">
        <w:rPr>
          <w:rFonts w:ascii="Arial" w:eastAsia="Times New Roman" w:hAnsi="Arial" w:cs="Arial"/>
          <w:color w:val="232323"/>
          <w:sz w:val="24"/>
          <w:szCs w:val="24"/>
        </w:rPr>
        <w:t> may be recommended. A similar process is followed for all age groups, and contains basic areas of assessment including:</w:t>
      </w:r>
    </w:p>
    <w:p w:rsidR="00D74BAC" w:rsidRPr="00D74BAC" w:rsidRDefault="00D74BAC" w:rsidP="00D74BAC">
      <w:pPr>
        <w:numPr>
          <w:ilvl w:val="0"/>
          <w:numId w:val="21"/>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b/>
          <w:bCs/>
          <w:i/>
          <w:iCs/>
          <w:color w:val="232323"/>
          <w:sz w:val="25"/>
        </w:rPr>
        <w:t>Intake</w:t>
      </w:r>
      <w:r w:rsidRPr="00D74BAC">
        <w:rPr>
          <w:rFonts w:ascii="Arial" w:eastAsia="Times New Roman" w:hAnsi="Arial" w:cs="Arial"/>
          <w:color w:val="232323"/>
          <w:sz w:val="24"/>
          <w:szCs w:val="24"/>
        </w:rPr>
        <w:t> - This aspect of the assessment involves gathering information regarding an individual's personal, educational and medical history. This may include social history, genetic history, and familial history, especially when brothers and sisters who may or may not have similar difficulties in learning are present.</w:t>
      </w:r>
    </w:p>
    <w:p w:rsidR="00D74BAC" w:rsidRPr="00D74BAC" w:rsidRDefault="00D74BAC" w:rsidP="00D74BAC">
      <w:pPr>
        <w:numPr>
          <w:ilvl w:val="0"/>
          <w:numId w:val="22"/>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b/>
          <w:bCs/>
          <w:i/>
          <w:iCs/>
          <w:color w:val="232323"/>
          <w:sz w:val="25"/>
        </w:rPr>
        <w:t>Achievement testing</w:t>
      </w:r>
      <w:r w:rsidRPr="00D74BAC">
        <w:rPr>
          <w:rFonts w:ascii="Arial" w:eastAsia="Times New Roman" w:hAnsi="Arial" w:cs="Arial"/>
          <w:color w:val="232323"/>
          <w:sz w:val="24"/>
          <w:szCs w:val="24"/>
        </w:rPr>
        <w:t> - This aspect of the assessment takes into consideration grades, reports, and descriptions from teachers, parents, or others closely involved with the individual regarding their past and present academic skill levels. Basic areas under study include reading and writing, math, and spelling.</w:t>
      </w:r>
    </w:p>
    <w:p w:rsidR="00D74BAC" w:rsidRPr="00D74BAC" w:rsidRDefault="00D74BAC" w:rsidP="00D74BAC">
      <w:pPr>
        <w:numPr>
          <w:ilvl w:val="0"/>
          <w:numId w:val="23"/>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b/>
          <w:bCs/>
          <w:i/>
          <w:iCs/>
          <w:color w:val="232323"/>
          <w:sz w:val="25"/>
        </w:rPr>
        <w:t>Intellectual ability testing</w:t>
      </w:r>
      <w:r w:rsidRPr="00D74BAC">
        <w:rPr>
          <w:rFonts w:ascii="Arial" w:eastAsia="Times New Roman" w:hAnsi="Arial" w:cs="Arial"/>
          <w:color w:val="232323"/>
          <w:sz w:val="24"/>
          <w:szCs w:val="24"/>
        </w:rPr>
        <w:t> - This part of the assessment process involves testing of the child, teenager, or adult regarding their potential for academic learning -- for example, determining the individual's most common difficulty, whether in spelling, reading comprehension, writing, and so forth. Understanding where the difficulty lies often helps experts determine the potential for that person to meet and overcome the obstacles, challenges, and difficulties associated not only with that particular subject matter, but associated and overlapping skills in learning development.</w:t>
      </w:r>
    </w:p>
    <w:p w:rsidR="00D74BAC" w:rsidRPr="00D74BAC" w:rsidRDefault="00D74BAC" w:rsidP="00D74BAC">
      <w:pPr>
        <w:numPr>
          <w:ilvl w:val="0"/>
          <w:numId w:val="24"/>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b/>
          <w:bCs/>
          <w:i/>
          <w:iCs/>
          <w:color w:val="232323"/>
          <w:sz w:val="25"/>
        </w:rPr>
        <w:t>Interpretation</w:t>
      </w:r>
      <w:r w:rsidRPr="00D74BAC">
        <w:rPr>
          <w:rFonts w:ascii="Arial" w:eastAsia="Times New Roman" w:hAnsi="Arial" w:cs="Arial"/>
          <w:color w:val="232323"/>
          <w:sz w:val="24"/>
          <w:szCs w:val="24"/>
        </w:rPr>
        <w:t xml:space="preserve"> - This aspect of the assessment takes into consideration all the gathered research and materials from the above three areas of focus, after </w:t>
      </w:r>
      <w:r w:rsidRPr="00D74BAC">
        <w:rPr>
          <w:rFonts w:ascii="Arial" w:eastAsia="Times New Roman" w:hAnsi="Arial" w:cs="Arial"/>
          <w:color w:val="232323"/>
          <w:sz w:val="24"/>
          <w:szCs w:val="24"/>
        </w:rPr>
        <w:lastRenderedPageBreak/>
        <w:t>which documents and data are reviewed, and recommendations are then made.</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Of course, professionals may take a slightly different approach during the assessment process, based on the individual's age, as well as issues presented by parents and/or teachers.</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The assessment process for adults may be more complicated, according to the Learning Disabilities Association of America. For example, such assessments may also include screening for auditory or visual processing issues, as well as vision and hearing difficulties. Behaviors and psychological background are also studied in detail.</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In many cases, the assessment process is also known as a </w:t>
      </w:r>
      <w:proofErr w:type="spellStart"/>
      <w:r w:rsidRPr="00D74BAC">
        <w:rPr>
          <w:rFonts w:ascii="Arial" w:eastAsia="Times New Roman" w:hAnsi="Arial" w:cs="Arial"/>
          <w:i/>
          <w:iCs/>
          <w:color w:val="232323"/>
          <w:sz w:val="25"/>
        </w:rPr>
        <w:t>screening</w:t>
      </w:r>
      <w:proofErr w:type="gramStart"/>
      <w:r w:rsidRPr="00D74BAC">
        <w:rPr>
          <w:rFonts w:ascii="Arial" w:eastAsia="Times New Roman" w:hAnsi="Arial" w:cs="Arial"/>
          <w:i/>
          <w:iCs/>
          <w:color w:val="232323"/>
          <w:sz w:val="25"/>
        </w:rPr>
        <w:t>,</w:t>
      </w:r>
      <w:r w:rsidRPr="00D74BAC">
        <w:rPr>
          <w:rFonts w:ascii="Arial" w:eastAsia="Times New Roman" w:hAnsi="Arial" w:cs="Arial"/>
          <w:color w:val="232323"/>
          <w:sz w:val="24"/>
          <w:szCs w:val="24"/>
        </w:rPr>
        <w:t>and</w:t>
      </w:r>
      <w:proofErr w:type="spellEnd"/>
      <w:proofErr w:type="gramEnd"/>
      <w:r w:rsidRPr="00D74BAC">
        <w:rPr>
          <w:rFonts w:ascii="Arial" w:eastAsia="Times New Roman" w:hAnsi="Arial" w:cs="Arial"/>
          <w:color w:val="232323"/>
          <w:sz w:val="24"/>
          <w:szCs w:val="24"/>
        </w:rPr>
        <w:t xml:space="preserve"> in the case of adults, many may also offer their own experiences, feelings, and expression of challenges or obstacles they face in regard to their learning disabilities background.</w:t>
      </w:r>
    </w:p>
    <w:p w:rsidR="00D74BAC" w:rsidRPr="00D74BAC" w:rsidRDefault="00D74BAC" w:rsidP="00D74BAC">
      <w:pPr>
        <w:shd w:val="clear" w:color="auto" w:fill="FFFFFF"/>
        <w:spacing w:before="100" w:beforeAutospacing="1" w:after="100" w:afterAutospacing="1" w:line="394" w:lineRule="atLeast"/>
        <w:rPr>
          <w:rFonts w:ascii="Arial" w:eastAsia="Times New Roman" w:hAnsi="Arial" w:cs="Arial"/>
          <w:color w:val="232323"/>
          <w:sz w:val="25"/>
          <w:szCs w:val="25"/>
        </w:rPr>
      </w:pPr>
      <w:r w:rsidRPr="00D74BAC">
        <w:rPr>
          <w:rFonts w:ascii="Arial" w:eastAsia="Times New Roman" w:hAnsi="Arial" w:cs="Arial"/>
          <w:color w:val="232323"/>
          <w:sz w:val="24"/>
          <w:szCs w:val="24"/>
        </w:rPr>
        <w:t>A few basic and very common questions that experts may observe, in both children and adults, include:</w:t>
      </w:r>
    </w:p>
    <w:p w:rsidR="00D74BAC" w:rsidRPr="00D74BAC" w:rsidRDefault="00D74BAC" w:rsidP="00D74BAC">
      <w:pPr>
        <w:numPr>
          <w:ilvl w:val="0"/>
          <w:numId w:val="25"/>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Does the child/adult show obvious signs of either poor hearing or vision? During a question-and-answer session, a doctor may also determine whether he or she observes a visual or auditory processing deficit.</w:t>
      </w:r>
    </w:p>
    <w:p w:rsidR="00D74BAC" w:rsidRPr="00D74BAC" w:rsidRDefault="00D74BAC" w:rsidP="00D74BAC">
      <w:pPr>
        <w:numPr>
          <w:ilvl w:val="0"/>
          <w:numId w:val="26"/>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The medical expert will also request information, either written or oral, regarding intellectual and social capability status of the individual. For example, is the child or adult an underachiever? Or does he or she exhibit an average ability in social skills and intellectual development?</w:t>
      </w:r>
    </w:p>
    <w:p w:rsidR="00D74BAC" w:rsidRPr="00D74BAC" w:rsidRDefault="00D74BAC" w:rsidP="00D74BAC">
      <w:pPr>
        <w:numPr>
          <w:ilvl w:val="0"/>
          <w:numId w:val="27"/>
        </w:numPr>
        <w:shd w:val="clear" w:color="auto" w:fill="99CCFF"/>
        <w:spacing w:before="100" w:beforeAutospacing="1" w:after="100" w:afterAutospacing="1" w:line="394" w:lineRule="atLeast"/>
        <w:ind w:left="955"/>
        <w:rPr>
          <w:rFonts w:ascii="Arial" w:eastAsia="Times New Roman" w:hAnsi="Arial" w:cs="Arial"/>
          <w:color w:val="232323"/>
          <w:sz w:val="25"/>
          <w:szCs w:val="25"/>
        </w:rPr>
      </w:pPr>
      <w:r w:rsidRPr="00D74BAC">
        <w:rPr>
          <w:rFonts w:ascii="Arial" w:eastAsia="Times New Roman" w:hAnsi="Arial" w:cs="Arial"/>
          <w:color w:val="232323"/>
          <w:sz w:val="24"/>
          <w:szCs w:val="24"/>
        </w:rPr>
        <w:t>As in the above assessment protocol, the medical expert also determines whether the child or adult is having academic performance issues in either oral or silent reading, expressive language capabilities -- including spelling, writing, and handwriting capabilities -- as well as various mathematical areas.</w:t>
      </w:r>
    </w:p>
    <w:p w:rsidR="00086DD5" w:rsidRPr="00086DD5" w:rsidRDefault="00D74BAC" w:rsidP="00086DD5">
      <w:pPr>
        <w:shd w:val="clear" w:color="auto" w:fill="FFFFFF"/>
        <w:spacing w:line="394" w:lineRule="atLeast"/>
        <w:rPr>
          <w:rFonts w:ascii="Verdana" w:eastAsia="Times New Roman" w:hAnsi="Verdana" w:cs="Times New Roman"/>
          <w:color w:val="232323"/>
          <w:sz w:val="24"/>
          <w:szCs w:val="24"/>
        </w:rPr>
      </w:pPr>
      <w:r w:rsidRPr="00D74BAC">
        <w:rPr>
          <w:rFonts w:ascii="Arial" w:eastAsia="Times New Roman" w:hAnsi="Arial" w:cs="Arial"/>
          <w:color w:val="232323"/>
          <w:sz w:val="24"/>
          <w:szCs w:val="24"/>
        </w:rPr>
        <w:lastRenderedPageBreak/>
        <w:t>Finally, a medical expert is capable of observing psychological issues, manifestations, or behaviors that may interfere with an ability to learn, as well as learning processes.</w:t>
      </w:r>
      <w:r w:rsidR="00086DD5" w:rsidRPr="00086DD5">
        <w:rPr>
          <w:rStyle w:val="Strong"/>
          <w:rFonts w:ascii="Verdana" w:hAnsi="Verdana"/>
          <w:color w:val="003300"/>
        </w:rPr>
        <w:t xml:space="preserve"> </w:t>
      </w:r>
      <w:r w:rsidR="00086DD5" w:rsidRPr="00086DD5">
        <w:rPr>
          <w:rFonts w:ascii="Verdana" w:eastAsia="Times New Roman" w:hAnsi="Verdana" w:cs="Times New Roman"/>
          <w:b/>
          <w:bCs/>
          <w:color w:val="003300"/>
          <w:sz w:val="24"/>
          <w:szCs w:val="24"/>
        </w:rPr>
        <w:t>Accommodations Needed to Address Changes in Condition</w:t>
      </w:r>
    </w:p>
    <w:p w:rsidR="00086DD5" w:rsidRPr="00086DD5" w:rsidRDefault="00086DD5" w:rsidP="00086DD5">
      <w:pPr>
        <w:shd w:val="clear" w:color="auto" w:fill="FFFFFF"/>
        <w:spacing w:before="100" w:beforeAutospacing="1" w:after="100" w:afterAutospacing="1" w:line="394" w:lineRule="atLeast"/>
        <w:rPr>
          <w:rFonts w:ascii="Verdana" w:eastAsia="Times New Roman" w:hAnsi="Verdana" w:cs="Times New Roman"/>
          <w:color w:val="232323"/>
          <w:sz w:val="24"/>
          <w:szCs w:val="24"/>
        </w:rPr>
      </w:pPr>
      <w:r w:rsidRPr="00086DD5">
        <w:rPr>
          <w:rFonts w:ascii="Verdana" w:eastAsia="Times New Roman" w:hAnsi="Verdana" w:cs="Times New Roman"/>
          <w:color w:val="232323"/>
          <w:sz w:val="24"/>
          <w:szCs w:val="24"/>
        </w:rPr>
        <w:t xml:space="preserve">In many cases, a learning disability morphs and differentiates as a child grows and ages, from toddlerhood through adulthood. Accommodations must continually be made to adapt to the changes </w:t>
      </w:r>
      <w:proofErr w:type="gramStart"/>
      <w:r w:rsidRPr="00086DD5">
        <w:rPr>
          <w:rFonts w:ascii="Verdana" w:eastAsia="Times New Roman" w:hAnsi="Verdana" w:cs="Times New Roman"/>
          <w:color w:val="232323"/>
          <w:sz w:val="24"/>
          <w:szCs w:val="24"/>
        </w:rPr>
        <w:t>that children</w:t>
      </w:r>
      <w:proofErr w:type="gramEnd"/>
      <w:r w:rsidRPr="00086DD5">
        <w:rPr>
          <w:rFonts w:ascii="Verdana" w:eastAsia="Times New Roman" w:hAnsi="Verdana" w:cs="Times New Roman"/>
          <w:color w:val="232323"/>
          <w:sz w:val="24"/>
          <w:szCs w:val="24"/>
        </w:rPr>
        <w:t xml:space="preserve"> and teens go through in regard to their learning capabilities as they grow to adulthood. One of the most common accommodations made for children diagnosed at an early age is a type of care plan</w:t>
      </w:r>
      <w:r w:rsidRPr="00086DD5">
        <w:rPr>
          <w:rFonts w:ascii="Verdana" w:eastAsia="Times New Roman" w:hAnsi="Verdana" w:cs="Times New Roman"/>
          <w:color w:val="232323"/>
          <w:sz w:val="24"/>
          <w:szCs w:val="24"/>
          <w:shd w:val="clear" w:color="auto" w:fill="FFFFFF"/>
        </w:rPr>
        <w:t> called an </w:t>
      </w:r>
      <w:r w:rsidRPr="00086DD5">
        <w:rPr>
          <w:rFonts w:ascii="Verdana" w:eastAsia="Times New Roman" w:hAnsi="Verdana" w:cs="Times New Roman"/>
          <w:i/>
          <w:iCs/>
          <w:color w:val="232323"/>
          <w:sz w:val="24"/>
          <w:szCs w:val="24"/>
        </w:rPr>
        <w:t>individualized education plan</w:t>
      </w:r>
      <w:r w:rsidRPr="00086DD5">
        <w:rPr>
          <w:rFonts w:ascii="Verdana" w:eastAsia="Times New Roman" w:hAnsi="Verdana" w:cs="Times New Roman"/>
          <w:color w:val="232323"/>
          <w:sz w:val="24"/>
          <w:szCs w:val="24"/>
          <w:shd w:val="clear" w:color="auto" w:fill="FFFF99"/>
        </w:rPr>
        <w:t> </w:t>
      </w:r>
      <w:r w:rsidRPr="00086DD5">
        <w:rPr>
          <w:rFonts w:ascii="Verdana" w:eastAsia="Times New Roman" w:hAnsi="Verdana" w:cs="Times New Roman"/>
          <w:color w:val="232323"/>
          <w:sz w:val="24"/>
          <w:szCs w:val="24"/>
        </w:rPr>
        <w:t>or IEP program in which parents, children, and teachers determine appropriate accommodations based on need.</w:t>
      </w:r>
    </w:p>
    <w:p w:rsidR="00086DD5" w:rsidRPr="00086DD5" w:rsidRDefault="00086DD5" w:rsidP="00086DD5">
      <w:pPr>
        <w:shd w:val="clear" w:color="auto" w:fill="FFFFFF"/>
        <w:spacing w:before="100" w:beforeAutospacing="1" w:after="100" w:afterAutospacing="1" w:line="394" w:lineRule="atLeast"/>
        <w:rPr>
          <w:rFonts w:ascii="Verdana" w:eastAsia="Times New Roman" w:hAnsi="Verdana" w:cs="Times New Roman"/>
          <w:color w:val="232323"/>
          <w:sz w:val="24"/>
          <w:szCs w:val="24"/>
        </w:rPr>
      </w:pPr>
      <w:r w:rsidRPr="00086DD5">
        <w:rPr>
          <w:rFonts w:ascii="Verdana" w:eastAsia="Times New Roman" w:hAnsi="Verdana" w:cs="Times New Roman"/>
          <w:color w:val="232323"/>
          <w:sz w:val="24"/>
          <w:szCs w:val="24"/>
        </w:rPr>
        <w:t>For example, some of the most common accommodations that may be made are broken down into six different categories, according to the National Center for Learning Disabilities. These categories include:</w:t>
      </w:r>
    </w:p>
    <w:p w:rsidR="00086DD5" w:rsidRPr="00086DD5" w:rsidRDefault="00086DD5" w:rsidP="00086DD5">
      <w:pPr>
        <w:numPr>
          <w:ilvl w:val="0"/>
          <w:numId w:val="29"/>
        </w:numPr>
        <w:shd w:val="clear" w:color="auto" w:fill="99CCFF"/>
        <w:spacing w:before="100" w:beforeAutospacing="1" w:after="100" w:afterAutospacing="1" w:line="394" w:lineRule="atLeast"/>
        <w:ind w:left="955"/>
        <w:rPr>
          <w:rFonts w:ascii="Verdana" w:eastAsia="Times New Roman" w:hAnsi="Verdana" w:cs="Times New Roman"/>
          <w:color w:val="232323"/>
          <w:sz w:val="31"/>
          <w:szCs w:val="31"/>
        </w:rPr>
      </w:pPr>
      <w:r w:rsidRPr="00086DD5">
        <w:rPr>
          <w:rFonts w:ascii="Verdana" w:eastAsia="Times New Roman" w:hAnsi="Verdana" w:cs="Times New Roman"/>
          <w:b/>
          <w:bCs/>
          <w:i/>
          <w:iCs/>
          <w:color w:val="232323"/>
          <w:sz w:val="31"/>
        </w:rPr>
        <w:t>Presentation</w:t>
      </w:r>
      <w:r w:rsidRPr="00086DD5">
        <w:rPr>
          <w:rFonts w:ascii="Verdana" w:eastAsia="Times New Roman" w:hAnsi="Verdana" w:cs="Times New Roman"/>
          <w:color w:val="232323"/>
          <w:sz w:val="31"/>
          <w:szCs w:val="31"/>
        </w:rPr>
        <w:t> –</w:t>
      </w:r>
      <w:r w:rsidRPr="00086DD5">
        <w:rPr>
          <w:rFonts w:ascii="Verdana" w:eastAsia="Times New Roman" w:hAnsi="Verdana" w:cs="Times New Roman"/>
          <w:color w:val="232323"/>
          <w:sz w:val="24"/>
          <w:szCs w:val="24"/>
        </w:rPr>
        <w:t> Materials may be presented in large print, on audiotape, or via oral instruction, etc.</w:t>
      </w:r>
    </w:p>
    <w:p w:rsidR="00086DD5" w:rsidRPr="00086DD5" w:rsidRDefault="00086DD5" w:rsidP="00086DD5">
      <w:pPr>
        <w:numPr>
          <w:ilvl w:val="0"/>
          <w:numId w:val="30"/>
        </w:numPr>
        <w:shd w:val="clear" w:color="auto" w:fill="99CCFF"/>
        <w:spacing w:before="100" w:beforeAutospacing="1" w:after="100" w:afterAutospacing="1" w:line="394" w:lineRule="atLeast"/>
        <w:ind w:left="955"/>
        <w:rPr>
          <w:rFonts w:ascii="Verdana" w:eastAsia="Times New Roman" w:hAnsi="Verdana" w:cs="Times New Roman"/>
          <w:color w:val="232323"/>
          <w:sz w:val="31"/>
          <w:szCs w:val="31"/>
        </w:rPr>
      </w:pPr>
      <w:r w:rsidRPr="00086DD5">
        <w:rPr>
          <w:rFonts w:ascii="Verdana" w:eastAsia="Times New Roman" w:hAnsi="Verdana" w:cs="Times New Roman"/>
          <w:b/>
          <w:bCs/>
          <w:i/>
          <w:iCs/>
          <w:color w:val="232323"/>
          <w:sz w:val="31"/>
        </w:rPr>
        <w:t>Setting </w:t>
      </w:r>
      <w:r w:rsidRPr="00086DD5">
        <w:rPr>
          <w:rFonts w:ascii="Verdana" w:eastAsia="Times New Roman" w:hAnsi="Verdana" w:cs="Times New Roman"/>
          <w:color w:val="232323"/>
          <w:sz w:val="31"/>
          <w:szCs w:val="31"/>
        </w:rPr>
        <w:t>- D</w:t>
      </w:r>
      <w:r w:rsidRPr="00086DD5">
        <w:rPr>
          <w:rFonts w:ascii="Verdana" w:eastAsia="Times New Roman" w:hAnsi="Verdana" w:cs="Times New Roman"/>
          <w:color w:val="232323"/>
          <w:sz w:val="24"/>
          <w:szCs w:val="24"/>
        </w:rPr>
        <w:t>oes the child need to be placed in a very small group, one-on-one with teacher, or does the child need special lighting?</w:t>
      </w:r>
    </w:p>
    <w:p w:rsidR="00086DD5" w:rsidRPr="00086DD5" w:rsidRDefault="00086DD5" w:rsidP="00086DD5">
      <w:pPr>
        <w:numPr>
          <w:ilvl w:val="0"/>
          <w:numId w:val="31"/>
        </w:numPr>
        <w:shd w:val="clear" w:color="auto" w:fill="99CCFF"/>
        <w:spacing w:before="100" w:beforeAutospacing="1" w:after="100" w:afterAutospacing="1" w:line="394" w:lineRule="atLeast"/>
        <w:ind w:left="955"/>
        <w:rPr>
          <w:rFonts w:ascii="Verdana" w:eastAsia="Times New Roman" w:hAnsi="Verdana" w:cs="Times New Roman"/>
          <w:color w:val="232323"/>
          <w:sz w:val="31"/>
          <w:szCs w:val="31"/>
        </w:rPr>
      </w:pPr>
      <w:r w:rsidRPr="00086DD5">
        <w:rPr>
          <w:rFonts w:ascii="Verdana" w:eastAsia="Times New Roman" w:hAnsi="Verdana" w:cs="Times New Roman"/>
          <w:b/>
          <w:bCs/>
          <w:i/>
          <w:iCs/>
          <w:color w:val="232323"/>
          <w:sz w:val="31"/>
        </w:rPr>
        <w:t>Test scheduling</w:t>
      </w:r>
      <w:r w:rsidRPr="00086DD5">
        <w:rPr>
          <w:rFonts w:ascii="Verdana" w:eastAsia="Times New Roman" w:hAnsi="Verdana" w:cs="Times New Roman"/>
          <w:color w:val="232323"/>
          <w:sz w:val="24"/>
          <w:szCs w:val="24"/>
        </w:rPr>
        <w:t> - Does the child need to be tested alone, or does the test need to be divided into sections, spread over a number of days, or given at a specific time of day during which the child or teen is more alert, such as morning or afternoon?</w:t>
      </w:r>
    </w:p>
    <w:p w:rsidR="00086DD5" w:rsidRPr="00086DD5" w:rsidRDefault="00086DD5" w:rsidP="00086DD5">
      <w:pPr>
        <w:numPr>
          <w:ilvl w:val="0"/>
          <w:numId w:val="32"/>
        </w:numPr>
        <w:shd w:val="clear" w:color="auto" w:fill="99CCFF"/>
        <w:spacing w:before="100" w:beforeAutospacing="1" w:after="100" w:afterAutospacing="1" w:line="394" w:lineRule="atLeast"/>
        <w:ind w:left="955"/>
        <w:rPr>
          <w:rFonts w:ascii="Verdana" w:eastAsia="Times New Roman" w:hAnsi="Verdana" w:cs="Times New Roman"/>
          <w:color w:val="232323"/>
          <w:sz w:val="31"/>
          <w:szCs w:val="31"/>
        </w:rPr>
      </w:pPr>
      <w:r w:rsidRPr="00086DD5">
        <w:rPr>
          <w:rFonts w:ascii="Verdana" w:eastAsia="Times New Roman" w:hAnsi="Verdana" w:cs="Times New Roman"/>
          <w:b/>
          <w:bCs/>
          <w:i/>
          <w:iCs/>
          <w:color w:val="232323"/>
          <w:sz w:val="31"/>
        </w:rPr>
        <w:t>Response</w:t>
      </w:r>
      <w:r w:rsidRPr="00086DD5">
        <w:rPr>
          <w:rFonts w:ascii="Verdana" w:eastAsia="Times New Roman" w:hAnsi="Verdana" w:cs="Times New Roman"/>
          <w:color w:val="232323"/>
          <w:sz w:val="24"/>
          <w:szCs w:val="24"/>
        </w:rPr>
        <w:t> - Can accommodations be made to orally test a student, or to use an audio recorder, computer, or other form of response other than traditional written testing formats?</w:t>
      </w:r>
    </w:p>
    <w:p w:rsidR="00086DD5" w:rsidRPr="00086DD5" w:rsidRDefault="00086DD5" w:rsidP="00086DD5">
      <w:pPr>
        <w:numPr>
          <w:ilvl w:val="0"/>
          <w:numId w:val="33"/>
        </w:numPr>
        <w:shd w:val="clear" w:color="auto" w:fill="99CCFF"/>
        <w:spacing w:before="100" w:beforeAutospacing="1" w:after="100" w:afterAutospacing="1" w:line="394" w:lineRule="atLeast"/>
        <w:ind w:left="955"/>
        <w:rPr>
          <w:rFonts w:ascii="Verdana" w:eastAsia="Times New Roman" w:hAnsi="Verdana" w:cs="Times New Roman"/>
          <w:color w:val="232323"/>
          <w:sz w:val="31"/>
          <w:szCs w:val="31"/>
        </w:rPr>
      </w:pPr>
      <w:r w:rsidRPr="00086DD5">
        <w:rPr>
          <w:rFonts w:ascii="Verdana" w:eastAsia="Times New Roman" w:hAnsi="Verdana" w:cs="Times New Roman"/>
          <w:b/>
          <w:bCs/>
          <w:i/>
          <w:iCs/>
          <w:color w:val="232323"/>
          <w:sz w:val="31"/>
        </w:rPr>
        <w:t>Timing</w:t>
      </w:r>
      <w:r w:rsidRPr="00086DD5">
        <w:rPr>
          <w:rFonts w:ascii="Verdana" w:eastAsia="Times New Roman" w:hAnsi="Verdana" w:cs="Times New Roman"/>
          <w:color w:val="232323"/>
          <w:sz w:val="24"/>
          <w:szCs w:val="24"/>
        </w:rPr>
        <w:t> - Are extra breaks required during the test, or is time for taking the test extended, based on need?</w:t>
      </w:r>
    </w:p>
    <w:p w:rsidR="00086DD5" w:rsidRDefault="00086DD5" w:rsidP="00086DD5">
      <w:pPr>
        <w:pStyle w:val="NormalWeb"/>
        <w:spacing w:line="394" w:lineRule="atLeast"/>
        <w:rPr>
          <w:rFonts w:ascii="Verdana" w:hAnsi="Verdana"/>
          <w:color w:val="232323"/>
          <w:sz w:val="28"/>
          <w:szCs w:val="28"/>
        </w:rPr>
      </w:pPr>
      <w:r w:rsidRPr="00086DD5">
        <w:rPr>
          <w:rFonts w:ascii="Verdana" w:hAnsi="Verdana"/>
          <w:b/>
          <w:bCs/>
          <w:i/>
          <w:iCs/>
          <w:color w:val="232323"/>
          <w:sz w:val="31"/>
        </w:rPr>
        <w:lastRenderedPageBreak/>
        <w:t>Other</w:t>
      </w:r>
      <w:r w:rsidRPr="00086DD5">
        <w:rPr>
          <w:rFonts w:ascii="Verdana" w:hAnsi="Verdana"/>
          <w:color w:val="232323"/>
        </w:rPr>
        <w:t> - This category deals with additional preparations or accommodations for an individual to take a test, as well as the ability or permissibility of offering prompts or guidance during a test.</w:t>
      </w:r>
      <w:r w:rsidRPr="00086DD5">
        <w:rPr>
          <w:rStyle w:val="Heading3Char"/>
          <w:rFonts w:ascii="Verdana" w:eastAsiaTheme="minorHAnsi" w:hAnsi="Verdana"/>
          <w:color w:val="232323"/>
        </w:rPr>
        <w:t xml:space="preserve"> </w:t>
      </w:r>
      <w:r>
        <w:rPr>
          <w:rStyle w:val="Strong"/>
          <w:rFonts w:ascii="Verdana" w:hAnsi="Verdana"/>
          <w:color w:val="232323"/>
        </w:rPr>
        <w:t>Conclusion</w:t>
      </w:r>
    </w:p>
    <w:p w:rsidR="00086DD5" w:rsidRDefault="00086DD5" w:rsidP="00086DD5">
      <w:pPr>
        <w:pStyle w:val="NormalWeb"/>
        <w:spacing w:line="394" w:lineRule="atLeast"/>
        <w:rPr>
          <w:rFonts w:ascii="Verdana" w:hAnsi="Verdana"/>
          <w:color w:val="232323"/>
          <w:sz w:val="28"/>
          <w:szCs w:val="28"/>
        </w:rPr>
      </w:pPr>
      <w:r>
        <w:rPr>
          <w:rFonts w:ascii="Verdana" w:hAnsi="Verdana"/>
          <w:color w:val="232323"/>
        </w:rPr>
        <w:t xml:space="preserve">Learning disabilities are diagnosed and classified in a number of ways, depending on the age, the type of learning disability, and the severity of that disability. </w:t>
      </w:r>
      <w:proofErr w:type="gramStart"/>
      <w:r>
        <w:rPr>
          <w:rFonts w:ascii="Verdana" w:hAnsi="Verdana"/>
          <w:color w:val="232323"/>
        </w:rPr>
        <w:t>Assessment</w:t>
      </w:r>
      <w:proofErr w:type="gramEnd"/>
      <w:r>
        <w:rPr>
          <w:rFonts w:ascii="Verdana" w:hAnsi="Verdana"/>
          <w:color w:val="232323"/>
        </w:rPr>
        <w:t xml:space="preserve"> processes are often extremely time-consuming and do not always offer the results that the parent, teacher, or medical expert expects or prefers. When it comes to devising instructional plans for skill development, additional factors need to be taken into consideration based on the child, his or her needs, and the school environment.</w:t>
      </w:r>
    </w:p>
    <w:p w:rsidR="00086DD5" w:rsidRDefault="00086DD5" w:rsidP="00086DD5">
      <w:pPr>
        <w:pStyle w:val="NormalWeb"/>
        <w:spacing w:line="394" w:lineRule="atLeast"/>
        <w:rPr>
          <w:rFonts w:ascii="Verdana" w:hAnsi="Verdana"/>
          <w:color w:val="232323"/>
        </w:rPr>
      </w:pPr>
      <w:r>
        <w:rPr>
          <w:rFonts w:ascii="Verdana" w:hAnsi="Verdana"/>
          <w:color w:val="232323"/>
        </w:rPr>
        <w:t>Our next lesson will focus on challenges to academic placement that many students and parents, as well as teachers, face in the public school system -- including special education needs, classroom accommodations, and the creation of catered instructional and educational development plans for both short-term and long-term development.</w:t>
      </w:r>
    </w:p>
    <w:p w:rsidR="00086DD5" w:rsidRDefault="00086DD5" w:rsidP="00086DD5">
      <w:pPr>
        <w:pStyle w:val="NormalWeb"/>
        <w:spacing w:line="394" w:lineRule="atLeast"/>
        <w:rPr>
          <w:rFonts w:ascii="Verdana" w:hAnsi="Verdana"/>
          <w:color w:val="232323"/>
          <w:sz w:val="28"/>
          <w:szCs w:val="28"/>
        </w:rPr>
      </w:pPr>
    </w:p>
    <w:p w:rsidR="00086DD5" w:rsidRDefault="00086DD5" w:rsidP="00086DD5">
      <w:pPr>
        <w:pStyle w:val="NormalWeb"/>
        <w:spacing w:line="394" w:lineRule="atLeast"/>
        <w:rPr>
          <w:rFonts w:ascii="Verdana" w:hAnsi="Verdana"/>
          <w:color w:val="232323"/>
          <w:sz w:val="28"/>
          <w:szCs w:val="28"/>
        </w:rPr>
      </w:pPr>
    </w:p>
    <w:p w:rsidR="00086DD5" w:rsidRDefault="00086DD5" w:rsidP="00086DD5">
      <w:pPr>
        <w:pStyle w:val="NormalWeb"/>
        <w:spacing w:line="394" w:lineRule="atLeast"/>
        <w:rPr>
          <w:rFonts w:ascii="Verdana" w:hAnsi="Verdana"/>
          <w:color w:val="232323"/>
          <w:sz w:val="28"/>
          <w:szCs w:val="28"/>
        </w:rPr>
      </w:pPr>
    </w:p>
    <w:p w:rsidR="00086DD5" w:rsidRPr="00086DD5" w:rsidRDefault="00086DD5" w:rsidP="00086DD5">
      <w:pPr>
        <w:pStyle w:val="NormalWeb"/>
        <w:spacing w:line="394" w:lineRule="atLeast"/>
        <w:rPr>
          <w:rFonts w:ascii="Verdana" w:hAnsi="Verdana"/>
          <w:color w:val="232323"/>
          <w:sz w:val="22"/>
          <w:szCs w:val="22"/>
        </w:rPr>
      </w:pPr>
      <w:r>
        <w:rPr>
          <w:rFonts w:ascii="Verdana" w:hAnsi="Verdana"/>
          <w:color w:val="232323"/>
          <w:sz w:val="22"/>
          <w:szCs w:val="22"/>
        </w:rPr>
        <w:t xml:space="preserve">                  **********************************************</w:t>
      </w:r>
    </w:p>
    <w:sectPr w:rsidR="00086DD5" w:rsidRPr="00086DD5" w:rsidSect="00E159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urw-geometric">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8C5"/>
    <w:multiLevelType w:val="multilevel"/>
    <w:tmpl w:val="CC3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E1159F"/>
    <w:multiLevelType w:val="multilevel"/>
    <w:tmpl w:val="498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E310F"/>
    <w:multiLevelType w:val="multilevel"/>
    <w:tmpl w:val="7DF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6E3A54"/>
    <w:multiLevelType w:val="multilevel"/>
    <w:tmpl w:val="EF92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6C6C40"/>
    <w:multiLevelType w:val="multilevel"/>
    <w:tmpl w:val="4C12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92777D"/>
    <w:multiLevelType w:val="multilevel"/>
    <w:tmpl w:val="9B82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0A7CF7"/>
    <w:multiLevelType w:val="multilevel"/>
    <w:tmpl w:val="A836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73CCF"/>
    <w:multiLevelType w:val="multilevel"/>
    <w:tmpl w:val="14DC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894F0B"/>
    <w:multiLevelType w:val="multilevel"/>
    <w:tmpl w:val="4CC2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94597A"/>
    <w:multiLevelType w:val="multilevel"/>
    <w:tmpl w:val="D1F8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892023"/>
    <w:multiLevelType w:val="multilevel"/>
    <w:tmpl w:val="661C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F9201A"/>
    <w:multiLevelType w:val="multilevel"/>
    <w:tmpl w:val="774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AC10E1"/>
    <w:multiLevelType w:val="multilevel"/>
    <w:tmpl w:val="59B8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B57BB9"/>
    <w:multiLevelType w:val="multilevel"/>
    <w:tmpl w:val="52667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5D5FCE"/>
    <w:multiLevelType w:val="multilevel"/>
    <w:tmpl w:val="49E8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3782E"/>
    <w:multiLevelType w:val="multilevel"/>
    <w:tmpl w:val="B018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6DF4978"/>
    <w:multiLevelType w:val="multilevel"/>
    <w:tmpl w:val="A79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0487F"/>
    <w:multiLevelType w:val="multilevel"/>
    <w:tmpl w:val="F62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C8C7558"/>
    <w:multiLevelType w:val="multilevel"/>
    <w:tmpl w:val="EE66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F373EA"/>
    <w:multiLevelType w:val="multilevel"/>
    <w:tmpl w:val="562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4F32A3"/>
    <w:multiLevelType w:val="multilevel"/>
    <w:tmpl w:val="B7D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82568A"/>
    <w:multiLevelType w:val="multilevel"/>
    <w:tmpl w:val="5944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DA69AC"/>
    <w:multiLevelType w:val="multilevel"/>
    <w:tmpl w:val="6214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211382"/>
    <w:multiLevelType w:val="multilevel"/>
    <w:tmpl w:val="508E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B0677F"/>
    <w:multiLevelType w:val="multilevel"/>
    <w:tmpl w:val="659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C55B5B"/>
    <w:multiLevelType w:val="multilevel"/>
    <w:tmpl w:val="1DA8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B97724"/>
    <w:multiLevelType w:val="multilevel"/>
    <w:tmpl w:val="CADE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9E8477E"/>
    <w:multiLevelType w:val="multilevel"/>
    <w:tmpl w:val="CB8E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BA975C4"/>
    <w:multiLevelType w:val="multilevel"/>
    <w:tmpl w:val="3E52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D024675"/>
    <w:multiLevelType w:val="multilevel"/>
    <w:tmpl w:val="752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267116"/>
    <w:multiLevelType w:val="multilevel"/>
    <w:tmpl w:val="2D3A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3476D2"/>
    <w:multiLevelType w:val="multilevel"/>
    <w:tmpl w:val="33C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365DD7"/>
    <w:multiLevelType w:val="multilevel"/>
    <w:tmpl w:val="8FE8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D7078AC"/>
    <w:multiLevelType w:val="multilevel"/>
    <w:tmpl w:val="61CA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2"/>
  </w:num>
  <w:num w:numId="4">
    <w:abstractNumId w:val="27"/>
  </w:num>
  <w:num w:numId="5">
    <w:abstractNumId w:val="30"/>
  </w:num>
  <w:num w:numId="6">
    <w:abstractNumId w:val="33"/>
  </w:num>
  <w:num w:numId="7">
    <w:abstractNumId w:val="14"/>
  </w:num>
  <w:num w:numId="8">
    <w:abstractNumId w:val="24"/>
  </w:num>
  <w:num w:numId="9">
    <w:abstractNumId w:val="29"/>
  </w:num>
  <w:num w:numId="10">
    <w:abstractNumId w:val="16"/>
  </w:num>
  <w:num w:numId="11">
    <w:abstractNumId w:val="7"/>
  </w:num>
  <w:num w:numId="12">
    <w:abstractNumId w:val="6"/>
  </w:num>
  <w:num w:numId="13">
    <w:abstractNumId w:val="13"/>
  </w:num>
  <w:num w:numId="14">
    <w:abstractNumId w:val="9"/>
  </w:num>
  <w:num w:numId="15">
    <w:abstractNumId w:val="20"/>
  </w:num>
  <w:num w:numId="16">
    <w:abstractNumId w:val="22"/>
  </w:num>
  <w:num w:numId="17">
    <w:abstractNumId w:val="21"/>
  </w:num>
  <w:num w:numId="18">
    <w:abstractNumId w:val="31"/>
  </w:num>
  <w:num w:numId="19">
    <w:abstractNumId w:val="1"/>
  </w:num>
  <w:num w:numId="20">
    <w:abstractNumId w:val="25"/>
  </w:num>
  <w:num w:numId="21">
    <w:abstractNumId w:val="0"/>
  </w:num>
  <w:num w:numId="22">
    <w:abstractNumId w:val="23"/>
  </w:num>
  <w:num w:numId="23">
    <w:abstractNumId w:val="2"/>
  </w:num>
  <w:num w:numId="24">
    <w:abstractNumId w:val="28"/>
  </w:num>
  <w:num w:numId="25">
    <w:abstractNumId w:val="26"/>
  </w:num>
  <w:num w:numId="26">
    <w:abstractNumId w:val="18"/>
  </w:num>
  <w:num w:numId="27">
    <w:abstractNumId w:val="15"/>
  </w:num>
  <w:num w:numId="28">
    <w:abstractNumId w:val="32"/>
  </w:num>
  <w:num w:numId="29">
    <w:abstractNumId w:val="5"/>
  </w:num>
  <w:num w:numId="30">
    <w:abstractNumId w:val="17"/>
  </w:num>
  <w:num w:numId="31">
    <w:abstractNumId w:val="4"/>
  </w:num>
  <w:num w:numId="32">
    <w:abstractNumId w:val="3"/>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11A70"/>
    <w:rsid w:val="00086DD5"/>
    <w:rsid w:val="00292C75"/>
    <w:rsid w:val="006C6837"/>
    <w:rsid w:val="006D19D2"/>
    <w:rsid w:val="00711A70"/>
    <w:rsid w:val="008A58E8"/>
    <w:rsid w:val="00B17C4B"/>
    <w:rsid w:val="00BF0AFB"/>
    <w:rsid w:val="00D74BAC"/>
    <w:rsid w:val="00E1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DB"/>
  </w:style>
  <w:style w:type="paragraph" w:styleId="Heading1">
    <w:name w:val="heading 1"/>
    <w:basedOn w:val="Normal"/>
    <w:next w:val="Normal"/>
    <w:link w:val="Heading1Char"/>
    <w:uiPriority w:val="9"/>
    <w:qFormat/>
    <w:rsid w:val="00B17C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11A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1A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1A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1A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1A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1A70"/>
    <w:rPr>
      <w:rFonts w:ascii="Times New Roman" w:eastAsia="Times New Roman" w:hAnsi="Times New Roman" w:cs="Times New Roman"/>
      <w:b/>
      <w:bCs/>
      <w:sz w:val="24"/>
      <w:szCs w:val="24"/>
    </w:rPr>
  </w:style>
  <w:style w:type="character" w:styleId="Emphasis">
    <w:name w:val="Emphasis"/>
    <w:basedOn w:val="DefaultParagraphFont"/>
    <w:uiPriority w:val="20"/>
    <w:qFormat/>
    <w:rsid w:val="00711A70"/>
    <w:rPr>
      <w:i/>
      <w:iCs/>
    </w:rPr>
  </w:style>
  <w:style w:type="paragraph" w:styleId="NormalWeb">
    <w:name w:val="Normal (Web)"/>
    <w:basedOn w:val="Normal"/>
    <w:uiPriority w:val="99"/>
    <w:unhideWhenUsed/>
    <w:rsid w:val="00711A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1A70"/>
    <w:rPr>
      <w:b/>
      <w:bCs/>
    </w:rPr>
  </w:style>
  <w:style w:type="paragraph" w:customStyle="1" w:styleId="uk-article-title">
    <w:name w:val="uk-article-title"/>
    <w:basedOn w:val="Normal"/>
    <w:rsid w:val="00711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k-article-meta">
    <w:name w:val="uk-article-meta"/>
    <w:basedOn w:val="Normal"/>
    <w:rsid w:val="00711A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1A70"/>
    <w:rPr>
      <w:color w:val="0000FF"/>
      <w:u w:val="single"/>
    </w:rPr>
  </w:style>
  <w:style w:type="paragraph" w:customStyle="1" w:styleId="hword">
    <w:name w:val="hword"/>
    <w:basedOn w:val="Normal"/>
    <w:rsid w:val="00B17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
    <w:name w:val="fl"/>
    <w:basedOn w:val="DefaultParagraphFont"/>
    <w:rsid w:val="00B17C4B"/>
  </w:style>
  <w:style w:type="character" w:customStyle="1" w:styleId="dttext">
    <w:name w:val="dttext"/>
    <w:basedOn w:val="DefaultParagraphFont"/>
    <w:rsid w:val="00B17C4B"/>
  </w:style>
  <w:style w:type="character" w:customStyle="1" w:styleId="mdash">
    <w:name w:val="mdash"/>
    <w:basedOn w:val="DefaultParagraphFont"/>
    <w:rsid w:val="00B17C4B"/>
  </w:style>
  <w:style w:type="character" w:customStyle="1" w:styleId="untext">
    <w:name w:val="untext"/>
    <w:basedOn w:val="DefaultParagraphFont"/>
    <w:rsid w:val="00B17C4B"/>
  </w:style>
  <w:style w:type="paragraph" w:customStyle="1" w:styleId="hword2">
    <w:name w:val="hword2"/>
    <w:basedOn w:val="Normal"/>
    <w:rsid w:val="00B17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e">
    <w:name w:val="ure"/>
    <w:basedOn w:val="DefaultParagraphFont"/>
    <w:rsid w:val="00B17C4B"/>
  </w:style>
  <w:style w:type="character" w:customStyle="1" w:styleId="Heading1Char">
    <w:name w:val="Heading 1 Char"/>
    <w:basedOn w:val="DefaultParagraphFont"/>
    <w:link w:val="Heading1"/>
    <w:uiPriority w:val="9"/>
    <w:rsid w:val="00B17C4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17C4B"/>
    <w:pPr>
      <w:ind w:left="720"/>
      <w:contextualSpacing/>
    </w:pPr>
  </w:style>
  <w:style w:type="paragraph" w:styleId="BalloonText">
    <w:name w:val="Balloon Text"/>
    <w:basedOn w:val="Normal"/>
    <w:link w:val="BalloonTextChar"/>
    <w:uiPriority w:val="99"/>
    <w:semiHidden/>
    <w:unhideWhenUsed/>
    <w:rsid w:val="00BF0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86321">
      <w:bodyDiv w:val="1"/>
      <w:marLeft w:val="0"/>
      <w:marRight w:val="0"/>
      <w:marTop w:val="0"/>
      <w:marBottom w:val="0"/>
      <w:divBdr>
        <w:top w:val="none" w:sz="0" w:space="0" w:color="auto"/>
        <w:left w:val="none" w:sz="0" w:space="0" w:color="auto"/>
        <w:bottom w:val="none" w:sz="0" w:space="0" w:color="auto"/>
        <w:right w:val="none" w:sz="0" w:space="0" w:color="auto"/>
      </w:divBdr>
    </w:div>
    <w:div w:id="230845182">
      <w:bodyDiv w:val="1"/>
      <w:marLeft w:val="0"/>
      <w:marRight w:val="0"/>
      <w:marTop w:val="0"/>
      <w:marBottom w:val="0"/>
      <w:divBdr>
        <w:top w:val="none" w:sz="0" w:space="0" w:color="auto"/>
        <w:left w:val="none" w:sz="0" w:space="0" w:color="auto"/>
        <w:bottom w:val="none" w:sz="0" w:space="0" w:color="auto"/>
        <w:right w:val="none" w:sz="0" w:space="0" w:color="auto"/>
      </w:divBdr>
    </w:div>
    <w:div w:id="255020896">
      <w:bodyDiv w:val="1"/>
      <w:marLeft w:val="0"/>
      <w:marRight w:val="0"/>
      <w:marTop w:val="0"/>
      <w:marBottom w:val="0"/>
      <w:divBdr>
        <w:top w:val="none" w:sz="0" w:space="0" w:color="auto"/>
        <w:left w:val="none" w:sz="0" w:space="0" w:color="auto"/>
        <w:bottom w:val="none" w:sz="0" w:space="0" w:color="auto"/>
        <w:right w:val="none" w:sz="0" w:space="0" w:color="auto"/>
      </w:divBdr>
    </w:div>
    <w:div w:id="289017221">
      <w:bodyDiv w:val="1"/>
      <w:marLeft w:val="0"/>
      <w:marRight w:val="0"/>
      <w:marTop w:val="0"/>
      <w:marBottom w:val="0"/>
      <w:divBdr>
        <w:top w:val="none" w:sz="0" w:space="0" w:color="auto"/>
        <w:left w:val="none" w:sz="0" w:space="0" w:color="auto"/>
        <w:bottom w:val="none" w:sz="0" w:space="0" w:color="auto"/>
        <w:right w:val="none" w:sz="0" w:space="0" w:color="auto"/>
      </w:divBdr>
      <w:divsChild>
        <w:div w:id="2143762304">
          <w:marLeft w:val="0"/>
          <w:marRight w:val="0"/>
          <w:marTop w:val="172"/>
          <w:marBottom w:val="100"/>
          <w:divBdr>
            <w:top w:val="none" w:sz="0" w:space="0" w:color="auto"/>
            <w:left w:val="none" w:sz="0" w:space="0" w:color="auto"/>
            <w:bottom w:val="none" w:sz="0" w:space="0" w:color="auto"/>
            <w:right w:val="none" w:sz="0" w:space="0" w:color="auto"/>
          </w:divBdr>
          <w:divsChild>
            <w:div w:id="680550910">
              <w:marLeft w:val="0"/>
              <w:marRight w:val="0"/>
              <w:marTop w:val="0"/>
              <w:marBottom w:val="0"/>
              <w:divBdr>
                <w:top w:val="none" w:sz="0" w:space="0" w:color="auto"/>
                <w:left w:val="none" w:sz="0" w:space="0" w:color="auto"/>
                <w:bottom w:val="none" w:sz="0" w:space="0" w:color="auto"/>
                <w:right w:val="none" w:sz="0" w:space="0" w:color="auto"/>
              </w:divBdr>
              <w:divsChild>
                <w:div w:id="266934682">
                  <w:marLeft w:val="0"/>
                  <w:marRight w:val="0"/>
                  <w:marTop w:val="0"/>
                  <w:marBottom w:val="0"/>
                  <w:divBdr>
                    <w:top w:val="none" w:sz="0" w:space="0" w:color="auto"/>
                    <w:left w:val="none" w:sz="0" w:space="0" w:color="auto"/>
                    <w:bottom w:val="none" w:sz="0" w:space="0" w:color="auto"/>
                    <w:right w:val="none" w:sz="0" w:space="0" w:color="auto"/>
                  </w:divBdr>
                </w:div>
                <w:div w:id="647982519">
                  <w:marLeft w:val="0"/>
                  <w:marRight w:val="0"/>
                  <w:marTop w:val="157"/>
                  <w:marBottom w:val="0"/>
                  <w:divBdr>
                    <w:top w:val="none" w:sz="0" w:space="0" w:color="auto"/>
                    <w:left w:val="none" w:sz="0" w:space="0" w:color="auto"/>
                    <w:bottom w:val="none" w:sz="0" w:space="0" w:color="auto"/>
                    <w:right w:val="none" w:sz="0" w:space="0" w:color="auto"/>
                  </w:divBdr>
                </w:div>
                <w:div w:id="640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67992">
          <w:marLeft w:val="0"/>
          <w:marRight w:val="0"/>
          <w:marTop w:val="0"/>
          <w:marBottom w:val="0"/>
          <w:divBdr>
            <w:top w:val="none" w:sz="0" w:space="0" w:color="auto"/>
            <w:left w:val="none" w:sz="0" w:space="0" w:color="auto"/>
            <w:bottom w:val="none" w:sz="0" w:space="0" w:color="auto"/>
            <w:right w:val="none" w:sz="0" w:space="0" w:color="auto"/>
          </w:divBdr>
        </w:div>
        <w:div w:id="758411652">
          <w:marLeft w:val="0"/>
          <w:marRight w:val="0"/>
          <w:marTop w:val="100"/>
          <w:marBottom w:val="100"/>
          <w:divBdr>
            <w:top w:val="none" w:sz="0" w:space="0" w:color="auto"/>
            <w:left w:val="none" w:sz="0" w:space="0" w:color="auto"/>
            <w:bottom w:val="none" w:sz="0" w:space="0" w:color="auto"/>
            <w:right w:val="none" w:sz="0" w:space="0" w:color="auto"/>
          </w:divBdr>
          <w:divsChild>
            <w:div w:id="1413158564">
              <w:marLeft w:val="0"/>
              <w:marRight w:val="0"/>
              <w:marTop w:val="100"/>
              <w:marBottom w:val="100"/>
              <w:divBdr>
                <w:top w:val="none" w:sz="0" w:space="0" w:color="auto"/>
                <w:left w:val="none" w:sz="0" w:space="0" w:color="auto"/>
                <w:bottom w:val="none" w:sz="0" w:space="0" w:color="auto"/>
                <w:right w:val="none" w:sz="0" w:space="0" w:color="auto"/>
              </w:divBdr>
              <w:divsChild>
                <w:div w:id="1316639045">
                  <w:marLeft w:val="0"/>
                  <w:marRight w:val="0"/>
                  <w:marTop w:val="0"/>
                  <w:marBottom w:val="0"/>
                  <w:divBdr>
                    <w:top w:val="none" w:sz="0" w:space="0" w:color="auto"/>
                    <w:left w:val="none" w:sz="0" w:space="0" w:color="auto"/>
                    <w:bottom w:val="none" w:sz="0" w:space="0" w:color="auto"/>
                    <w:right w:val="none" w:sz="0" w:space="0" w:color="auto"/>
                  </w:divBdr>
                  <w:divsChild>
                    <w:div w:id="539561613">
                      <w:marLeft w:val="0"/>
                      <w:marRight w:val="0"/>
                      <w:marTop w:val="0"/>
                      <w:marBottom w:val="0"/>
                      <w:divBdr>
                        <w:top w:val="none" w:sz="0" w:space="0" w:color="auto"/>
                        <w:left w:val="none" w:sz="0" w:space="0" w:color="auto"/>
                        <w:bottom w:val="none" w:sz="0" w:space="0" w:color="auto"/>
                        <w:right w:val="none" w:sz="0" w:space="0" w:color="auto"/>
                      </w:divBdr>
                    </w:div>
                    <w:div w:id="1008212007">
                      <w:marLeft w:val="0"/>
                      <w:marRight w:val="0"/>
                      <w:marTop w:val="0"/>
                      <w:marBottom w:val="0"/>
                      <w:divBdr>
                        <w:top w:val="none" w:sz="0" w:space="0" w:color="auto"/>
                        <w:left w:val="none" w:sz="0" w:space="0" w:color="auto"/>
                        <w:bottom w:val="none" w:sz="0" w:space="0" w:color="auto"/>
                        <w:right w:val="none" w:sz="0" w:space="0" w:color="auto"/>
                      </w:divBdr>
                    </w:div>
                    <w:div w:id="543105112">
                      <w:marLeft w:val="0"/>
                      <w:marRight w:val="0"/>
                      <w:marTop w:val="0"/>
                      <w:marBottom w:val="0"/>
                      <w:divBdr>
                        <w:top w:val="none" w:sz="0" w:space="0" w:color="auto"/>
                        <w:left w:val="none" w:sz="0" w:space="0" w:color="auto"/>
                        <w:bottom w:val="none" w:sz="0" w:space="0" w:color="auto"/>
                        <w:right w:val="none" w:sz="0" w:space="0" w:color="auto"/>
                      </w:divBdr>
                    </w:div>
                    <w:div w:id="1549028815">
                      <w:marLeft w:val="0"/>
                      <w:marRight w:val="0"/>
                      <w:marTop w:val="0"/>
                      <w:marBottom w:val="0"/>
                      <w:divBdr>
                        <w:top w:val="none" w:sz="0" w:space="0" w:color="auto"/>
                        <w:left w:val="none" w:sz="0" w:space="0" w:color="auto"/>
                        <w:bottom w:val="none" w:sz="0" w:space="0" w:color="auto"/>
                        <w:right w:val="none" w:sz="0" w:space="0" w:color="auto"/>
                      </w:divBdr>
                    </w:div>
                    <w:div w:id="687950917">
                      <w:marLeft w:val="0"/>
                      <w:marRight w:val="0"/>
                      <w:marTop w:val="0"/>
                      <w:marBottom w:val="0"/>
                      <w:divBdr>
                        <w:top w:val="none" w:sz="0" w:space="0" w:color="auto"/>
                        <w:left w:val="none" w:sz="0" w:space="0" w:color="auto"/>
                        <w:bottom w:val="none" w:sz="0" w:space="0" w:color="auto"/>
                        <w:right w:val="none" w:sz="0" w:space="0" w:color="auto"/>
                      </w:divBdr>
                    </w:div>
                    <w:div w:id="1666930723">
                      <w:marLeft w:val="0"/>
                      <w:marRight w:val="0"/>
                      <w:marTop w:val="0"/>
                      <w:marBottom w:val="0"/>
                      <w:divBdr>
                        <w:top w:val="none" w:sz="0" w:space="0" w:color="auto"/>
                        <w:left w:val="none" w:sz="0" w:space="0" w:color="auto"/>
                        <w:bottom w:val="none" w:sz="0" w:space="0" w:color="auto"/>
                        <w:right w:val="none" w:sz="0" w:space="0" w:color="auto"/>
                      </w:divBdr>
                      <w:divsChild>
                        <w:div w:id="158928199">
                          <w:marLeft w:val="0"/>
                          <w:marRight w:val="0"/>
                          <w:marTop w:val="0"/>
                          <w:marBottom w:val="0"/>
                          <w:divBdr>
                            <w:top w:val="none" w:sz="0" w:space="0" w:color="auto"/>
                            <w:left w:val="none" w:sz="0" w:space="0" w:color="008000"/>
                            <w:bottom w:val="none" w:sz="0" w:space="0" w:color="auto"/>
                            <w:right w:val="none" w:sz="0" w:space="0" w:color="auto"/>
                          </w:divBdr>
                          <w:divsChild>
                            <w:div w:id="13828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553543">
      <w:bodyDiv w:val="1"/>
      <w:marLeft w:val="0"/>
      <w:marRight w:val="0"/>
      <w:marTop w:val="0"/>
      <w:marBottom w:val="0"/>
      <w:divBdr>
        <w:top w:val="none" w:sz="0" w:space="0" w:color="auto"/>
        <w:left w:val="none" w:sz="0" w:space="0" w:color="auto"/>
        <w:bottom w:val="none" w:sz="0" w:space="0" w:color="auto"/>
        <w:right w:val="none" w:sz="0" w:space="0" w:color="auto"/>
      </w:divBdr>
    </w:div>
    <w:div w:id="310717754">
      <w:bodyDiv w:val="1"/>
      <w:marLeft w:val="0"/>
      <w:marRight w:val="0"/>
      <w:marTop w:val="0"/>
      <w:marBottom w:val="0"/>
      <w:divBdr>
        <w:top w:val="none" w:sz="0" w:space="0" w:color="auto"/>
        <w:left w:val="none" w:sz="0" w:space="0" w:color="auto"/>
        <w:bottom w:val="none" w:sz="0" w:space="0" w:color="auto"/>
        <w:right w:val="none" w:sz="0" w:space="0" w:color="auto"/>
      </w:divBdr>
    </w:div>
    <w:div w:id="386994930">
      <w:bodyDiv w:val="1"/>
      <w:marLeft w:val="0"/>
      <w:marRight w:val="0"/>
      <w:marTop w:val="0"/>
      <w:marBottom w:val="0"/>
      <w:divBdr>
        <w:top w:val="none" w:sz="0" w:space="0" w:color="auto"/>
        <w:left w:val="none" w:sz="0" w:space="0" w:color="auto"/>
        <w:bottom w:val="none" w:sz="0" w:space="0" w:color="auto"/>
        <w:right w:val="none" w:sz="0" w:space="0" w:color="auto"/>
      </w:divBdr>
    </w:div>
    <w:div w:id="398018162">
      <w:bodyDiv w:val="1"/>
      <w:marLeft w:val="0"/>
      <w:marRight w:val="0"/>
      <w:marTop w:val="0"/>
      <w:marBottom w:val="0"/>
      <w:divBdr>
        <w:top w:val="none" w:sz="0" w:space="0" w:color="auto"/>
        <w:left w:val="none" w:sz="0" w:space="0" w:color="auto"/>
        <w:bottom w:val="none" w:sz="0" w:space="0" w:color="auto"/>
        <w:right w:val="none" w:sz="0" w:space="0" w:color="auto"/>
      </w:divBdr>
    </w:div>
    <w:div w:id="413934802">
      <w:bodyDiv w:val="1"/>
      <w:marLeft w:val="0"/>
      <w:marRight w:val="0"/>
      <w:marTop w:val="0"/>
      <w:marBottom w:val="0"/>
      <w:divBdr>
        <w:top w:val="none" w:sz="0" w:space="0" w:color="auto"/>
        <w:left w:val="none" w:sz="0" w:space="0" w:color="auto"/>
        <w:bottom w:val="none" w:sz="0" w:space="0" w:color="auto"/>
        <w:right w:val="none" w:sz="0" w:space="0" w:color="auto"/>
      </w:divBdr>
      <w:divsChild>
        <w:div w:id="1623917599">
          <w:marLeft w:val="0"/>
          <w:marRight w:val="0"/>
          <w:marTop w:val="0"/>
          <w:marBottom w:val="0"/>
          <w:divBdr>
            <w:top w:val="none" w:sz="0" w:space="0" w:color="auto"/>
            <w:left w:val="none" w:sz="0" w:space="0" w:color="auto"/>
            <w:bottom w:val="none" w:sz="0" w:space="0" w:color="auto"/>
            <w:right w:val="none" w:sz="0" w:space="0" w:color="auto"/>
          </w:divBdr>
        </w:div>
      </w:divsChild>
    </w:div>
    <w:div w:id="476605331">
      <w:bodyDiv w:val="1"/>
      <w:marLeft w:val="0"/>
      <w:marRight w:val="0"/>
      <w:marTop w:val="0"/>
      <w:marBottom w:val="0"/>
      <w:divBdr>
        <w:top w:val="none" w:sz="0" w:space="0" w:color="auto"/>
        <w:left w:val="none" w:sz="0" w:space="0" w:color="auto"/>
        <w:bottom w:val="none" w:sz="0" w:space="0" w:color="auto"/>
        <w:right w:val="none" w:sz="0" w:space="0" w:color="auto"/>
      </w:divBdr>
    </w:div>
    <w:div w:id="530262859">
      <w:bodyDiv w:val="1"/>
      <w:marLeft w:val="0"/>
      <w:marRight w:val="0"/>
      <w:marTop w:val="0"/>
      <w:marBottom w:val="0"/>
      <w:divBdr>
        <w:top w:val="none" w:sz="0" w:space="0" w:color="auto"/>
        <w:left w:val="none" w:sz="0" w:space="0" w:color="auto"/>
        <w:bottom w:val="none" w:sz="0" w:space="0" w:color="auto"/>
        <w:right w:val="none" w:sz="0" w:space="0" w:color="auto"/>
      </w:divBdr>
    </w:div>
    <w:div w:id="562374447">
      <w:bodyDiv w:val="1"/>
      <w:marLeft w:val="0"/>
      <w:marRight w:val="0"/>
      <w:marTop w:val="0"/>
      <w:marBottom w:val="0"/>
      <w:divBdr>
        <w:top w:val="none" w:sz="0" w:space="0" w:color="auto"/>
        <w:left w:val="none" w:sz="0" w:space="0" w:color="auto"/>
        <w:bottom w:val="none" w:sz="0" w:space="0" w:color="auto"/>
        <w:right w:val="none" w:sz="0" w:space="0" w:color="auto"/>
      </w:divBdr>
    </w:div>
    <w:div w:id="684743847">
      <w:bodyDiv w:val="1"/>
      <w:marLeft w:val="0"/>
      <w:marRight w:val="0"/>
      <w:marTop w:val="0"/>
      <w:marBottom w:val="0"/>
      <w:divBdr>
        <w:top w:val="none" w:sz="0" w:space="0" w:color="auto"/>
        <w:left w:val="none" w:sz="0" w:space="0" w:color="auto"/>
        <w:bottom w:val="none" w:sz="0" w:space="0" w:color="auto"/>
        <w:right w:val="none" w:sz="0" w:space="0" w:color="auto"/>
      </w:divBdr>
      <w:divsChild>
        <w:div w:id="1782072824">
          <w:marLeft w:val="0"/>
          <w:marRight w:val="0"/>
          <w:marTop w:val="0"/>
          <w:marBottom w:val="470"/>
          <w:divBdr>
            <w:top w:val="none" w:sz="0" w:space="0" w:color="auto"/>
            <w:left w:val="none" w:sz="0" w:space="0" w:color="auto"/>
            <w:bottom w:val="none" w:sz="0" w:space="0" w:color="auto"/>
            <w:right w:val="none" w:sz="0" w:space="0" w:color="auto"/>
          </w:divBdr>
          <w:divsChild>
            <w:div w:id="104926612">
              <w:marLeft w:val="0"/>
              <w:marRight w:val="0"/>
              <w:marTop w:val="0"/>
              <w:marBottom w:val="0"/>
              <w:divBdr>
                <w:top w:val="none" w:sz="0" w:space="0" w:color="auto"/>
                <w:left w:val="none" w:sz="0" w:space="0" w:color="auto"/>
                <w:bottom w:val="none" w:sz="0" w:space="0" w:color="auto"/>
                <w:right w:val="none" w:sz="0" w:space="0" w:color="auto"/>
              </w:divBdr>
              <w:divsChild>
                <w:div w:id="20419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1900">
          <w:marLeft w:val="0"/>
          <w:marRight w:val="0"/>
          <w:marTop w:val="0"/>
          <w:marBottom w:val="0"/>
          <w:divBdr>
            <w:top w:val="none" w:sz="0" w:space="0" w:color="auto"/>
            <w:left w:val="none" w:sz="0" w:space="0" w:color="auto"/>
            <w:bottom w:val="none" w:sz="0" w:space="0" w:color="auto"/>
            <w:right w:val="none" w:sz="0" w:space="0" w:color="auto"/>
          </w:divBdr>
          <w:divsChild>
            <w:div w:id="3618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71041">
      <w:bodyDiv w:val="1"/>
      <w:marLeft w:val="0"/>
      <w:marRight w:val="0"/>
      <w:marTop w:val="0"/>
      <w:marBottom w:val="0"/>
      <w:divBdr>
        <w:top w:val="none" w:sz="0" w:space="0" w:color="auto"/>
        <w:left w:val="none" w:sz="0" w:space="0" w:color="auto"/>
        <w:bottom w:val="none" w:sz="0" w:space="0" w:color="auto"/>
        <w:right w:val="none" w:sz="0" w:space="0" w:color="auto"/>
      </w:divBdr>
    </w:div>
    <w:div w:id="769160398">
      <w:bodyDiv w:val="1"/>
      <w:marLeft w:val="0"/>
      <w:marRight w:val="0"/>
      <w:marTop w:val="0"/>
      <w:marBottom w:val="0"/>
      <w:divBdr>
        <w:top w:val="none" w:sz="0" w:space="0" w:color="auto"/>
        <w:left w:val="none" w:sz="0" w:space="0" w:color="auto"/>
        <w:bottom w:val="none" w:sz="0" w:space="0" w:color="auto"/>
        <w:right w:val="none" w:sz="0" w:space="0" w:color="auto"/>
      </w:divBdr>
    </w:div>
    <w:div w:id="798181151">
      <w:bodyDiv w:val="1"/>
      <w:marLeft w:val="0"/>
      <w:marRight w:val="0"/>
      <w:marTop w:val="0"/>
      <w:marBottom w:val="0"/>
      <w:divBdr>
        <w:top w:val="none" w:sz="0" w:space="0" w:color="auto"/>
        <w:left w:val="none" w:sz="0" w:space="0" w:color="auto"/>
        <w:bottom w:val="none" w:sz="0" w:space="0" w:color="auto"/>
        <w:right w:val="none" w:sz="0" w:space="0" w:color="auto"/>
      </w:divBdr>
    </w:div>
    <w:div w:id="813107773">
      <w:bodyDiv w:val="1"/>
      <w:marLeft w:val="0"/>
      <w:marRight w:val="0"/>
      <w:marTop w:val="0"/>
      <w:marBottom w:val="0"/>
      <w:divBdr>
        <w:top w:val="none" w:sz="0" w:space="0" w:color="auto"/>
        <w:left w:val="none" w:sz="0" w:space="0" w:color="auto"/>
        <w:bottom w:val="none" w:sz="0" w:space="0" w:color="auto"/>
        <w:right w:val="none" w:sz="0" w:space="0" w:color="auto"/>
      </w:divBdr>
    </w:div>
    <w:div w:id="840124959">
      <w:bodyDiv w:val="1"/>
      <w:marLeft w:val="0"/>
      <w:marRight w:val="0"/>
      <w:marTop w:val="0"/>
      <w:marBottom w:val="0"/>
      <w:divBdr>
        <w:top w:val="none" w:sz="0" w:space="0" w:color="auto"/>
        <w:left w:val="none" w:sz="0" w:space="0" w:color="auto"/>
        <w:bottom w:val="none" w:sz="0" w:space="0" w:color="auto"/>
        <w:right w:val="none" w:sz="0" w:space="0" w:color="auto"/>
      </w:divBdr>
      <w:divsChild>
        <w:div w:id="499272190">
          <w:marLeft w:val="0"/>
          <w:marRight w:val="0"/>
          <w:marTop w:val="235"/>
          <w:marBottom w:val="0"/>
          <w:divBdr>
            <w:top w:val="none" w:sz="0" w:space="0" w:color="auto"/>
            <w:left w:val="none" w:sz="0" w:space="0" w:color="auto"/>
            <w:bottom w:val="none" w:sz="0" w:space="0" w:color="auto"/>
            <w:right w:val="none" w:sz="0" w:space="0" w:color="auto"/>
          </w:divBdr>
        </w:div>
      </w:divsChild>
    </w:div>
    <w:div w:id="849292046">
      <w:bodyDiv w:val="1"/>
      <w:marLeft w:val="0"/>
      <w:marRight w:val="0"/>
      <w:marTop w:val="0"/>
      <w:marBottom w:val="0"/>
      <w:divBdr>
        <w:top w:val="none" w:sz="0" w:space="0" w:color="auto"/>
        <w:left w:val="none" w:sz="0" w:space="0" w:color="auto"/>
        <w:bottom w:val="none" w:sz="0" w:space="0" w:color="auto"/>
        <w:right w:val="none" w:sz="0" w:space="0" w:color="auto"/>
      </w:divBdr>
    </w:div>
    <w:div w:id="889414615">
      <w:bodyDiv w:val="1"/>
      <w:marLeft w:val="0"/>
      <w:marRight w:val="0"/>
      <w:marTop w:val="0"/>
      <w:marBottom w:val="0"/>
      <w:divBdr>
        <w:top w:val="none" w:sz="0" w:space="0" w:color="auto"/>
        <w:left w:val="none" w:sz="0" w:space="0" w:color="auto"/>
        <w:bottom w:val="none" w:sz="0" w:space="0" w:color="auto"/>
        <w:right w:val="none" w:sz="0" w:space="0" w:color="auto"/>
      </w:divBdr>
    </w:div>
    <w:div w:id="967052005">
      <w:bodyDiv w:val="1"/>
      <w:marLeft w:val="0"/>
      <w:marRight w:val="0"/>
      <w:marTop w:val="0"/>
      <w:marBottom w:val="0"/>
      <w:divBdr>
        <w:top w:val="none" w:sz="0" w:space="0" w:color="auto"/>
        <w:left w:val="none" w:sz="0" w:space="0" w:color="auto"/>
        <w:bottom w:val="none" w:sz="0" w:space="0" w:color="auto"/>
        <w:right w:val="none" w:sz="0" w:space="0" w:color="auto"/>
      </w:divBdr>
      <w:divsChild>
        <w:div w:id="1433356505">
          <w:marLeft w:val="-235"/>
          <w:marRight w:val="-235"/>
          <w:marTop w:val="0"/>
          <w:marBottom w:val="94"/>
          <w:divBdr>
            <w:top w:val="none" w:sz="0" w:space="0" w:color="auto"/>
            <w:left w:val="none" w:sz="0" w:space="0" w:color="auto"/>
            <w:bottom w:val="none" w:sz="0" w:space="0" w:color="auto"/>
            <w:right w:val="none" w:sz="0" w:space="0" w:color="auto"/>
          </w:divBdr>
          <w:divsChild>
            <w:div w:id="218787433">
              <w:marLeft w:val="0"/>
              <w:marRight w:val="0"/>
              <w:marTop w:val="0"/>
              <w:marBottom w:val="0"/>
              <w:divBdr>
                <w:top w:val="none" w:sz="0" w:space="0" w:color="auto"/>
                <w:left w:val="none" w:sz="0" w:space="0" w:color="auto"/>
                <w:bottom w:val="none" w:sz="0" w:space="0" w:color="auto"/>
                <w:right w:val="none" w:sz="0" w:space="0" w:color="auto"/>
              </w:divBdr>
            </w:div>
          </w:divsChild>
        </w:div>
        <w:div w:id="1959216703">
          <w:marLeft w:val="-235"/>
          <w:marRight w:val="-235"/>
          <w:marTop w:val="282"/>
          <w:marBottom w:val="0"/>
          <w:divBdr>
            <w:top w:val="none" w:sz="0" w:space="0" w:color="auto"/>
            <w:left w:val="none" w:sz="0" w:space="0" w:color="auto"/>
            <w:bottom w:val="none" w:sz="0" w:space="0" w:color="auto"/>
            <w:right w:val="none" w:sz="0" w:space="0" w:color="auto"/>
          </w:divBdr>
          <w:divsChild>
            <w:div w:id="1095397871">
              <w:marLeft w:val="0"/>
              <w:marRight w:val="0"/>
              <w:marTop w:val="0"/>
              <w:marBottom w:val="0"/>
              <w:divBdr>
                <w:top w:val="none" w:sz="0" w:space="0" w:color="auto"/>
                <w:left w:val="none" w:sz="0" w:space="0" w:color="auto"/>
                <w:bottom w:val="none" w:sz="0" w:space="0" w:color="auto"/>
                <w:right w:val="none" w:sz="0" w:space="0" w:color="auto"/>
              </w:divBdr>
            </w:div>
          </w:divsChild>
        </w:div>
        <w:div w:id="1979216719">
          <w:marLeft w:val="0"/>
          <w:marRight w:val="0"/>
          <w:marTop w:val="0"/>
          <w:marBottom w:val="0"/>
          <w:divBdr>
            <w:top w:val="none" w:sz="0" w:space="0" w:color="auto"/>
            <w:left w:val="none" w:sz="0" w:space="0" w:color="auto"/>
            <w:bottom w:val="none" w:sz="0" w:space="0" w:color="auto"/>
            <w:right w:val="none" w:sz="0" w:space="0" w:color="auto"/>
          </w:divBdr>
          <w:divsChild>
            <w:div w:id="1920404817">
              <w:marLeft w:val="0"/>
              <w:marRight w:val="0"/>
              <w:marTop w:val="0"/>
              <w:marBottom w:val="313"/>
              <w:divBdr>
                <w:top w:val="none" w:sz="0" w:space="0" w:color="auto"/>
                <w:left w:val="none" w:sz="0" w:space="0" w:color="auto"/>
                <w:bottom w:val="none" w:sz="0" w:space="0" w:color="auto"/>
                <w:right w:val="none" w:sz="0" w:space="0" w:color="auto"/>
              </w:divBdr>
              <w:divsChild>
                <w:div w:id="19989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4939">
          <w:marLeft w:val="0"/>
          <w:marRight w:val="0"/>
          <w:marTop w:val="0"/>
          <w:marBottom w:val="939"/>
          <w:divBdr>
            <w:top w:val="none" w:sz="0" w:space="0" w:color="auto"/>
            <w:left w:val="none" w:sz="0" w:space="0" w:color="auto"/>
            <w:bottom w:val="none" w:sz="0" w:space="0" w:color="auto"/>
            <w:right w:val="none" w:sz="0" w:space="0" w:color="auto"/>
          </w:divBdr>
          <w:divsChild>
            <w:div w:id="11548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650">
      <w:bodyDiv w:val="1"/>
      <w:marLeft w:val="0"/>
      <w:marRight w:val="0"/>
      <w:marTop w:val="0"/>
      <w:marBottom w:val="0"/>
      <w:divBdr>
        <w:top w:val="none" w:sz="0" w:space="0" w:color="auto"/>
        <w:left w:val="none" w:sz="0" w:space="0" w:color="auto"/>
        <w:bottom w:val="none" w:sz="0" w:space="0" w:color="auto"/>
        <w:right w:val="none" w:sz="0" w:space="0" w:color="auto"/>
      </w:divBdr>
    </w:div>
    <w:div w:id="1217400879">
      <w:bodyDiv w:val="1"/>
      <w:marLeft w:val="0"/>
      <w:marRight w:val="0"/>
      <w:marTop w:val="0"/>
      <w:marBottom w:val="0"/>
      <w:divBdr>
        <w:top w:val="none" w:sz="0" w:space="0" w:color="auto"/>
        <w:left w:val="none" w:sz="0" w:space="0" w:color="auto"/>
        <w:bottom w:val="none" w:sz="0" w:space="0" w:color="auto"/>
        <w:right w:val="none" w:sz="0" w:space="0" w:color="auto"/>
      </w:divBdr>
    </w:div>
    <w:div w:id="1255213274">
      <w:bodyDiv w:val="1"/>
      <w:marLeft w:val="0"/>
      <w:marRight w:val="0"/>
      <w:marTop w:val="0"/>
      <w:marBottom w:val="0"/>
      <w:divBdr>
        <w:top w:val="none" w:sz="0" w:space="0" w:color="auto"/>
        <w:left w:val="none" w:sz="0" w:space="0" w:color="auto"/>
        <w:bottom w:val="none" w:sz="0" w:space="0" w:color="auto"/>
        <w:right w:val="none" w:sz="0" w:space="0" w:color="auto"/>
      </w:divBdr>
    </w:div>
    <w:div w:id="1272324198">
      <w:bodyDiv w:val="1"/>
      <w:marLeft w:val="0"/>
      <w:marRight w:val="0"/>
      <w:marTop w:val="0"/>
      <w:marBottom w:val="0"/>
      <w:divBdr>
        <w:top w:val="none" w:sz="0" w:space="0" w:color="auto"/>
        <w:left w:val="none" w:sz="0" w:space="0" w:color="auto"/>
        <w:bottom w:val="none" w:sz="0" w:space="0" w:color="auto"/>
        <w:right w:val="none" w:sz="0" w:space="0" w:color="auto"/>
      </w:divBdr>
    </w:div>
    <w:div w:id="1292252337">
      <w:bodyDiv w:val="1"/>
      <w:marLeft w:val="0"/>
      <w:marRight w:val="0"/>
      <w:marTop w:val="0"/>
      <w:marBottom w:val="0"/>
      <w:divBdr>
        <w:top w:val="none" w:sz="0" w:space="0" w:color="auto"/>
        <w:left w:val="none" w:sz="0" w:space="0" w:color="auto"/>
        <w:bottom w:val="none" w:sz="0" w:space="0" w:color="auto"/>
        <w:right w:val="none" w:sz="0" w:space="0" w:color="auto"/>
      </w:divBdr>
    </w:div>
    <w:div w:id="1521502582">
      <w:bodyDiv w:val="1"/>
      <w:marLeft w:val="0"/>
      <w:marRight w:val="0"/>
      <w:marTop w:val="0"/>
      <w:marBottom w:val="0"/>
      <w:divBdr>
        <w:top w:val="none" w:sz="0" w:space="0" w:color="auto"/>
        <w:left w:val="none" w:sz="0" w:space="0" w:color="auto"/>
        <w:bottom w:val="none" w:sz="0" w:space="0" w:color="auto"/>
        <w:right w:val="none" w:sz="0" w:space="0" w:color="auto"/>
      </w:divBdr>
    </w:div>
    <w:div w:id="1524174336">
      <w:bodyDiv w:val="1"/>
      <w:marLeft w:val="0"/>
      <w:marRight w:val="0"/>
      <w:marTop w:val="0"/>
      <w:marBottom w:val="0"/>
      <w:divBdr>
        <w:top w:val="none" w:sz="0" w:space="0" w:color="auto"/>
        <w:left w:val="none" w:sz="0" w:space="0" w:color="auto"/>
        <w:bottom w:val="none" w:sz="0" w:space="0" w:color="auto"/>
        <w:right w:val="none" w:sz="0" w:space="0" w:color="auto"/>
      </w:divBdr>
    </w:div>
    <w:div w:id="1758359050">
      <w:bodyDiv w:val="1"/>
      <w:marLeft w:val="0"/>
      <w:marRight w:val="0"/>
      <w:marTop w:val="0"/>
      <w:marBottom w:val="0"/>
      <w:divBdr>
        <w:top w:val="none" w:sz="0" w:space="0" w:color="auto"/>
        <w:left w:val="none" w:sz="0" w:space="0" w:color="auto"/>
        <w:bottom w:val="none" w:sz="0" w:space="0" w:color="auto"/>
        <w:right w:val="none" w:sz="0" w:space="0" w:color="auto"/>
      </w:divBdr>
    </w:div>
    <w:div w:id="1787309064">
      <w:bodyDiv w:val="1"/>
      <w:marLeft w:val="0"/>
      <w:marRight w:val="0"/>
      <w:marTop w:val="0"/>
      <w:marBottom w:val="0"/>
      <w:divBdr>
        <w:top w:val="none" w:sz="0" w:space="0" w:color="auto"/>
        <w:left w:val="none" w:sz="0" w:space="0" w:color="auto"/>
        <w:bottom w:val="none" w:sz="0" w:space="0" w:color="auto"/>
        <w:right w:val="none" w:sz="0" w:space="0" w:color="auto"/>
      </w:divBdr>
    </w:div>
    <w:div w:id="1861353689">
      <w:bodyDiv w:val="1"/>
      <w:marLeft w:val="0"/>
      <w:marRight w:val="0"/>
      <w:marTop w:val="0"/>
      <w:marBottom w:val="0"/>
      <w:divBdr>
        <w:top w:val="none" w:sz="0" w:space="0" w:color="auto"/>
        <w:left w:val="none" w:sz="0" w:space="0" w:color="auto"/>
        <w:bottom w:val="none" w:sz="0" w:space="0" w:color="auto"/>
        <w:right w:val="none" w:sz="0" w:space="0" w:color="auto"/>
      </w:divBdr>
    </w:div>
    <w:div w:id="1862353040">
      <w:bodyDiv w:val="1"/>
      <w:marLeft w:val="0"/>
      <w:marRight w:val="0"/>
      <w:marTop w:val="0"/>
      <w:marBottom w:val="0"/>
      <w:divBdr>
        <w:top w:val="none" w:sz="0" w:space="0" w:color="auto"/>
        <w:left w:val="none" w:sz="0" w:space="0" w:color="auto"/>
        <w:bottom w:val="none" w:sz="0" w:space="0" w:color="auto"/>
        <w:right w:val="none" w:sz="0" w:space="0" w:color="auto"/>
      </w:divBdr>
    </w:div>
    <w:div w:id="1949466610">
      <w:bodyDiv w:val="1"/>
      <w:marLeft w:val="0"/>
      <w:marRight w:val="0"/>
      <w:marTop w:val="0"/>
      <w:marBottom w:val="0"/>
      <w:divBdr>
        <w:top w:val="none" w:sz="0" w:space="0" w:color="auto"/>
        <w:left w:val="none" w:sz="0" w:space="0" w:color="auto"/>
        <w:bottom w:val="none" w:sz="0" w:space="0" w:color="auto"/>
        <w:right w:val="none" w:sz="0" w:space="0" w:color="auto"/>
      </w:divBdr>
    </w:div>
    <w:div w:id="20522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donline.org/indepth/ma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donline.org/indepth/reading" TargetMode="External"/><Relationship Id="rId12" Type="http://schemas.openxmlformats.org/officeDocument/2006/relationships/hyperlink" Target="https://www.universalclass.com/i/course/learning-disabilities-10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rriam-webster.com/dictionary/noun" TargetMode="External"/><Relationship Id="rId11" Type="http://schemas.openxmlformats.org/officeDocument/2006/relationships/hyperlink" Target="http://www.ldonline.org/indepth/nonverbal" TargetMode="External"/><Relationship Id="rId5" Type="http://schemas.openxmlformats.org/officeDocument/2006/relationships/webSettings" Target="webSettings.xml"/><Relationship Id="rId10" Type="http://schemas.openxmlformats.org/officeDocument/2006/relationships/hyperlink" Target="http://www.ldonline.org/indepth/processing" TargetMode="External"/><Relationship Id="rId4" Type="http://schemas.openxmlformats.org/officeDocument/2006/relationships/settings" Target="settings.xml"/><Relationship Id="rId9" Type="http://schemas.openxmlformats.org/officeDocument/2006/relationships/hyperlink" Target="http://www.ldonline.org/indepth/wri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A971C-D89F-4007-A1FD-0809F6DE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20</Pages>
  <Words>5919</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2020-04-22T15:21:00Z</dcterms:created>
  <dcterms:modified xsi:type="dcterms:W3CDTF">2020-04-22T17:04:00Z</dcterms:modified>
</cp:coreProperties>
</file>