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88" w:rsidRDefault="00863A48" w:rsidP="00D5123F">
      <w:pPr>
        <w:jc w:val="center"/>
        <w:rPr>
          <w:b/>
          <w:sz w:val="24"/>
          <w:szCs w:val="24"/>
          <w:u w:val="single"/>
        </w:rPr>
      </w:pPr>
      <w:r>
        <w:rPr>
          <w:b/>
          <w:sz w:val="24"/>
          <w:szCs w:val="24"/>
          <w:u w:val="single"/>
        </w:rPr>
        <w:t>Applying Social Psychology to the Environment</w:t>
      </w:r>
    </w:p>
    <w:p w:rsidR="00236102" w:rsidRDefault="00863A48" w:rsidP="00863A48">
      <w:pPr>
        <w:jc w:val="both"/>
        <w:rPr>
          <w:sz w:val="24"/>
          <w:szCs w:val="24"/>
        </w:rPr>
      </w:pPr>
      <w:r>
        <w:rPr>
          <w:sz w:val="24"/>
          <w:szCs w:val="24"/>
        </w:rPr>
        <w:t xml:space="preserve">Environmental psychologists study not only how the physical environment affects our </w:t>
      </w:r>
      <w:proofErr w:type="spellStart"/>
      <w:r>
        <w:rPr>
          <w:sz w:val="24"/>
          <w:szCs w:val="24"/>
        </w:rPr>
        <w:t>behaviour</w:t>
      </w:r>
      <w:proofErr w:type="spellEnd"/>
      <w:r>
        <w:rPr>
          <w:sz w:val="24"/>
          <w:szCs w:val="24"/>
        </w:rPr>
        <w:t xml:space="preserve">, thinking and </w:t>
      </w:r>
      <w:proofErr w:type="gramStart"/>
      <w:r>
        <w:rPr>
          <w:sz w:val="24"/>
          <w:szCs w:val="24"/>
        </w:rPr>
        <w:t>well being</w:t>
      </w:r>
      <w:proofErr w:type="gramEnd"/>
      <w:r>
        <w:rPr>
          <w:sz w:val="24"/>
          <w:szCs w:val="24"/>
        </w:rPr>
        <w:t xml:space="preserve"> but also how our </w:t>
      </w:r>
      <w:proofErr w:type="spellStart"/>
      <w:r>
        <w:rPr>
          <w:sz w:val="24"/>
          <w:szCs w:val="24"/>
        </w:rPr>
        <w:t>behaviour</w:t>
      </w:r>
      <w:proofErr w:type="spellEnd"/>
      <w:r w:rsidR="007E7ED4">
        <w:rPr>
          <w:sz w:val="24"/>
          <w:szCs w:val="24"/>
        </w:rPr>
        <w:t xml:space="preserve"> affects the environment.</w:t>
      </w:r>
      <w:r w:rsidR="00F40B2C">
        <w:rPr>
          <w:sz w:val="24"/>
          <w:szCs w:val="24"/>
        </w:rPr>
        <w:t xml:space="preserve"> </w:t>
      </w:r>
      <w:proofErr w:type="gramStart"/>
      <w:r w:rsidR="00F40B2C">
        <w:rPr>
          <w:sz w:val="24"/>
          <w:szCs w:val="24"/>
        </w:rPr>
        <w:t>There are social psychological aspects to many topics examined by environmental psychologists including the following: violence in jails; weather and altruism; the design of the built environment in relation to crime, privacy, crowding and territoriality; the effects of noise and lighting on interpersonal relations; spatial arrangements in offices and schools; social aspects of managing natural resources and our role in climate change (Gifford, 2008).</w:t>
      </w:r>
      <w:proofErr w:type="gramEnd"/>
      <w:r w:rsidR="00236102">
        <w:rPr>
          <w:sz w:val="24"/>
          <w:szCs w:val="24"/>
        </w:rPr>
        <w:t xml:space="preserve"> </w:t>
      </w:r>
    </w:p>
    <w:p w:rsidR="005729C7" w:rsidRDefault="00236102" w:rsidP="00863A48">
      <w:pPr>
        <w:jc w:val="both"/>
        <w:rPr>
          <w:sz w:val="24"/>
          <w:szCs w:val="24"/>
        </w:rPr>
      </w:pPr>
      <w:r>
        <w:rPr>
          <w:sz w:val="24"/>
          <w:szCs w:val="24"/>
        </w:rPr>
        <w:t xml:space="preserve">The interactive contribution of environmental psychology and social psychology is can be elaborated in resource dilemmas, social design and </w:t>
      </w:r>
      <w:proofErr w:type="spellStart"/>
      <w:r>
        <w:rPr>
          <w:sz w:val="24"/>
          <w:szCs w:val="24"/>
        </w:rPr>
        <w:t>defensibe</w:t>
      </w:r>
      <w:proofErr w:type="spellEnd"/>
      <w:r>
        <w:rPr>
          <w:sz w:val="24"/>
          <w:szCs w:val="24"/>
        </w:rPr>
        <w:t xml:space="preserve"> space. Resource dilemmas</w:t>
      </w:r>
      <w:r w:rsidR="00E9516F">
        <w:rPr>
          <w:sz w:val="24"/>
          <w:szCs w:val="24"/>
        </w:rPr>
        <w:t xml:space="preserve"> are situations in which individuals must choose between self-interest and the interests of the community or environment.</w:t>
      </w:r>
      <w:r>
        <w:rPr>
          <w:sz w:val="24"/>
          <w:szCs w:val="24"/>
        </w:rPr>
        <w:t xml:space="preserve"> Social design is a process by which any building </w:t>
      </w:r>
      <w:proofErr w:type="gramStart"/>
      <w:r>
        <w:rPr>
          <w:sz w:val="24"/>
          <w:szCs w:val="24"/>
        </w:rPr>
        <w:t>may be designed</w:t>
      </w:r>
      <w:proofErr w:type="gramEnd"/>
      <w:r>
        <w:rPr>
          <w:sz w:val="24"/>
          <w:szCs w:val="24"/>
        </w:rPr>
        <w:t xml:space="preserve"> in collaboration with those who will actually use that building. Defensible space represents</w:t>
      </w:r>
      <w:r w:rsidR="005729C7">
        <w:rPr>
          <w:sz w:val="24"/>
          <w:szCs w:val="24"/>
        </w:rPr>
        <w:t xml:space="preserve"> a way of fighting crime through careful arrangement of the physical aspects of communities, retail buildings and residences. </w:t>
      </w:r>
    </w:p>
    <w:p w:rsidR="00E9516F" w:rsidRDefault="005729C7" w:rsidP="00863A48">
      <w:pPr>
        <w:jc w:val="both"/>
        <w:rPr>
          <w:sz w:val="24"/>
          <w:szCs w:val="24"/>
        </w:rPr>
      </w:pPr>
      <w:r>
        <w:rPr>
          <w:b/>
          <w:sz w:val="24"/>
          <w:szCs w:val="24"/>
          <w:u w:val="single"/>
        </w:rPr>
        <w:t>Resource dilemmas:</w:t>
      </w:r>
      <w:r>
        <w:rPr>
          <w:sz w:val="24"/>
          <w:szCs w:val="24"/>
        </w:rPr>
        <w:t xml:space="preserve"> </w:t>
      </w:r>
    </w:p>
    <w:p w:rsidR="00C859E8" w:rsidRDefault="008D47FB" w:rsidP="00863A48">
      <w:pPr>
        <w:jc w:val="both"/>
        <w:rPr>
          <w:sz w:val="24"/>
          <w:szCs w:val="24"/>
        </w:rPr>
      </w:pPr>
      <w:r>
        <w:rPr>
          <w:sz w:val="24"/>
          <w:szCs w:val="24"/>
        </w:rPr>
        <w:t>Resource dilemmas are situations in which individuals must choose between self-interest and the interests of the community or environment. Resource dilemmas represent one of several kinds of dilemma situations that fall under the general category of social dilemmas. Social dilemmas are a group of situations in which individuals face important choices. In social dilemmas the rewards to the individual for non-cooperation are greater than the rewards for cooperation</w:t>
      </w:r>
      <w:r w:rsidR="008B080B">
        <w:rPr>
          <w:sz w:val="24"/>
          <w:szCs w:val="24"/>
        </w:rPr>
        <w:t xml:space="preserve"> no matters what others do; however, if most individuals involved failed to cooperate, then everyone receives lower rewards (Dawes, 1980). Three main forms of social dilemma </w:t>
      </w:r>
      <w:proofErr w:type="gramStart"/>
      <w:r w:rsidR="008B080B">
        <w:rPr>
          <w:sz w:val="24"/>
          <w:szCs w:val="24"/>
        </w:rPr>
        <w:t>are recognized</w:t>
      </w:r>
      <w:proofErr w:type="gramEnd"/>
      <w:r w:rsidR="008B080B">
        <w:rPr>
          <w:sz w:val="24"/>
          <w:szCs w:val="24"/>
        </w:rPr>
        <w:t>: public goods problems, social traps and resource dilemmas.</w:t>
      </w:r>
    </w:p>
    <w:p w:rsidR="008B080B" w:rsidRDefault="008B080B" w:rsidP="00863A48">
      <w:pPr>
        <w:jc w:val="both"/>
        <w:rPr>
          <w:sz w:val="24"/>
          <w:szCs w:val="24"/>
        </w:rPr>
      </w:pPr>
      <w:r>
        <w:rPr>
          <w:sz w:val="24"/>
          <w:szCs w:val="24"/>
        </w:rPr>
        <w:t>Public goods problems involve</w:t>
      </w:r>
      <w:r w:rsidR="00D54264">
        <w:rPr>
          <w:sz w:val="24"/>
          <w:szCs w:val="24"/>
        </w:rPr>
        <w:t xml:space="preserve"> dilemmas about whether to contribute to a project that would benefit everyone when such a contribution is voluntary. For example, one may decide to help build a </w:t>
      </w:r>
      <w:proofErr w:type="spellStart"/>
      <w:r w:rsidR="00D54264">
        <w:rPr>
          <w:sz w:val="24"/>
          <w:szCs w:val="24"/>
        </w:rPr>
        <w:t>neighbourhood</w:t>
      </w:r>
      <w:proofErr w:type="spellEnd"/>
      <w:r w:rsidR="00D54264">
        <w:rPr>
          <w:sz w:val="24"/>
          <w:szCs w:val="24"/>
        </w:rPr>
        <w:t xml:space="preserve"> children’s playground. The dilemma is that contributing costs something, but if not enough others contribute, the playground project will not be successful. </w:t>
      </w:r>
      <w:r w:rsidR="009659A2">
        <w:rPr>
          <w:sz w:val="24"/>
          <w:szCs w:val="24"/>
        </w:rPr>
        <w:t>A person is tempted to avoid contributing to the public good for two reasons. First, if enough others contribute their time and/or money, so that the public good succeeds, the person benefits without having to contribute anything. Second, contributing is risky in that a person might donate money or time, only to find that not enough others do so</w:t>
      </w:r>
      <w:proofErr w:type="gramStart"/>
      <w:r w:rsidR="009659A2">
        <w:rPr>
          <w:sz w:val="24"/>
          <w:szCs w:val="24"/>
        </w:rPr>
        <w:t>;</w:t>
      </w:r>
      <w:proofErr w:type="gramEnd"/>
      <w:r w:rsidR="009659A2">
        <w:rPr>
          <w:sz w:val="24"/>
          <w:szCs w:val="24"/>
        </w:rPr>
        <w:t xml:space="preserve"> if this happens, the project fails and the person’s contribution is wasted. </w:t>
      </w:r>
    </w:p>
    <w:p w:rsidR="00C859E8" w:rsidRDefault="00C859E8" w:rsidP="00863A48">
      <w:pPr>
        <w:jc w:val="both"/>
        <w:rPr>
          <w:sz w:val="24"/>
          <w:szCs w:val="24"/>
        </w:rPr>
      </w:pPr>
      <w:r>
        <w:rPr>
          <w:sz w:val="24"/>
          <w:szCs w:val="24"/>
        </w:rPr>
        <w:t xml:space="preserve">Social traps are a second form of social dilemma. They involve short-term pleasure or gain that over time leads to pain or loss (Platt, 1973). Some classic social traps include smoking, </w:t>
      </w:r>
      <w:r>
        <w:rPr>
          <w:sz w:val="24"/>
          <w:szCs w:val="24"/>
        </w:rPr>
        <w:lastRenderedPageBreak/>
        <w:t>overeating and using pesticides. They are dilemmas because individuals must choose between an immediate reward and the long-term negative outcome to which the reward can lead</w:t>
      </w:r>
      <w:r w:rsidR="00F814E1">
        <w:rPr>
          <w:sz w:val="24"/>
          <w:szCs w:val="24"/>
        </w:rPr>
        <w:t xml:space="preserve"> versus short-term deprivation and the long-term positive outcome to which the deprivation can lead.</w:t>
      </w:r>
      <w:r w:rsidR="00E30486">
        <w:rPr>
          <w:sz w:val="24"/>
          <w:szCs w:val="24"/>
        </w:rPr>
        <w:t xml:space="preserve"> Two problems create the dilemma in a social trap. First, the long-term outcome usually is not certain. In the case of the environment, the long-term uncertainty makes it</w:t>
      </w:r>
      <w:r w:rsidR="00D77AD8">
        <w:rPr>
          <w:sz w:val="24"/>
          <w:szCs w:val="24"/>
        </w:rPr>
        <w:t xml:space="preserve"> easier to rationalize choosing the environmentally damaging option. Second, individuals tend to discount the negative outcomes.</w:t>
      </w:r>
    </w:p>
    <w:p w:rsidR="00CA14F2" w:rsidRDefault="00CA14F2" w:rsidP="00863A48">
      <w:pPr>
        <w:jc w:val="both"/>
        <w:rPr>
          <w:sz w:val="24"/>
          <w:szCs w:val="24"/>
        </w:rPr>
      </w:pPr>
      <w:r>
        <w:rPr>
          <w:b/>
          <w:sz w:val="24"/>
          <w:szCs w:val="24"/>
          <w:u w:val="single"/>
        </w:rPr>
        <w:t xml:space="preserve">Social design: </w:t>
      </w:r>
    </w:p>
    <w:p w:rsidR="00CA14F2" w:rsidRDefault="00CA14F2" w:rsidP="00863A48">
      <w:pPr>
        <w:jc w:val="both"/>
        <w:rPr>
          <w:sz w:val="24"/>
          <w:szCs w:val="24"/>
        </w:rPr>
      </w:pPr>
      <w:proofErr w:type="gramStart"/>
      <w:r>
        <w:rPr>
          <w:sz w:val="24"/>
          <w:szCs w:val="24"/>
        </w:rPr>
        <w:t xml:space="preserve">Social design is working with people rather than for them; involving people in the planning and management of the spaces around them; educating them to use the environment wisely and creatively to achieve a harmonious balance between the social, physical and natural environment; to develop an awareness of beauty, a sense of responsibility, to the earth’s environment and to other living creatures; to generate, compile and make available information </w:t>
      </w:r>
      <w:r w:rsidR="005E6FE8">
        <w:rPr>
          <w:sz w:val="24"/>
          <w:szCs w:val="24"/>
        </w:rPr>
        <w:t>about the effects of the built environment on human beings.</w:t>
      </w:r>
      <w:proofErr w:type="gramEnd"/>
      <w:r w:rsidR="005E6FE8">
        <w:rPr>
          <w:sz w:val="24"/>
          <w:szCs w:val="24"/>
        </w:rPr>
        <w:t xml:space="preserve"> </w:t>
      </w:r>
    </w:p>
    <w:p w:rsidR="005E6FE8" w:rsidRDefault="005E6FE8" w:rsidP="00863A48">
      <w:pPr>
        <w:jc w:val="both"/>
        <w:rPr>
          <w:sz w:val="24"/>
          <w:szCs w:val="24"/>
        </w:rPr>
      </w:pPr>
      <w:r>
        <w:rPr>
          <w:sz w:val="24"/>
          <w:szCs w:val="24"/>
        </w:rPr>
        <w:t xml:space="preserve">Social design researchers have six main </w:t>
      </w:r>
      <w:proofErr w:type="gramStart"/>
      <w:r>
        <w:rPr>
          <w:sz w:val="24"/>
          <w:szCs w:val="24"/>
        </w:rPr>
        <w:t>goals which</w:t>
      </w:r>
      <w:proofErr w:type="gramEnd"/>
      <w:r>
        <w:rPr>
          <w:sz w:val="24"/>
          <w:szCs w:val="24"/>
        </w:rPr>
        <w:t xml:space="preserve"> are as follow:</w:t>
      </w:r>
    </w:p>
    <w:p w:rsidR="005E6FE8" w:rsidRDefault="005E6FE8" w:rsidP="005E6FE8">
      <w:pPr>
        <w:pStyle w:val="ListParagraph"/>
        <w:numPr>
          <w:ilvl w:val="0"/>
          <w:numId w:val="1"/>
        </w:numPr>
        <w:jc w:val="both"/>
        <w:rPr>
          <w:sz w:val="24"/>
          <w:szCs w:val="24"/>
        </w:rPr>
      </w:pPr>
      <w:r>
        <w:rPr>
          <w:sz w:val="24"/>
          <w:szCs w:val="24"/>
        </w:rPr>
        <w:t xml:space="preserve">Create physical settings that match the needs and activities of their occupants. This goal is probably the most important of all. </w:t>
      </w:r>
    </w:p>
    <w:p w:rsidR="00871943" w:rsidRDefault="00871943" w:rsidP="005E6FE8">
      <w:pPr>
        <w:pStyle w:val="ListParagraph"/>
        <w:numPr>
          <w:ilvl w:val="0"/>
          <w:numId w:val="1"/>
        </w:numPr>
        <w:jc w:val="both"/>
        <w:rPr>
          <w:sz w:val="24"/>
          <w:szCs w:val="24"/>
        </w:rPr>
      </w:pPr>
      <w:r>
        <w:rPr>
          <w:sz w:val="24"/>
          <w:szCs w:val="24"/>
        </w:rPr>
        <w:t>Satisfy building users. Occupant satisfaction is important because occupants must spend significant parts of their lives working, residing o</w:t>
      </w:r>
      <w:r w:rsidR="00EF265F">
        <w:rPr>
          <w:sz w:val="24"/>
          <w:szCs w:val="24"/>
        </w:rPr>
        <w:t xml:space="preserve">r relaxing in the setting. </w:t>
      </w:r>
    </w:p>
    <w:p w:rsidR="00EF265F" w:rsidRDefault="00EF265F" w:rsidP="005E6FE8">
      <w:pPr>
        <w:pStyle w:val="ListParagraph"/>
        <w:numPr>
          <w:ilvl w:val="0"/>
          <w:numId w:val="1"/>
        </w:numPr>
        <w:jc w:val="both"/>
        <w:rPr>
          <w:sz w:val="24"/>
          <w:szCs w:val="24"/>
        </w:rPr>
      </w:pPr>
      <w:r>
        <w:rPr>
          <w:sz w:val="24"/>
          <w:szCs w:val="24"/>
        </w:rPr>
        <w:t xml:space="preserve">Change </w:t>
      </w:r>
      <w:proofErr w:type="spellStart"/>
      <w:r>
        <w:rPr>
          <w:sz w:val="24"/>
          <w:szCs w:val="24"/>
        </w:rPr>
        <w:t>behaviour</w:t>
      </w:r>
      <w:proofErr w:type="spellEnd"/>
      <w:r>
        <w:rPr>
          <w:sz w:val="24"/>
          <w:szCs w:val="24"/>
        </w:rPr>
        <w:t xml:space="preserve">. Such changes might include increasing office worker productivity, enhancing social ties among institutionalized elderly people, reducing aggression in a prison or increasing communication among managers in an administrative office. The </w:t>
      </w:r>
      <w:proofErr w:type="spellStart"/>
      <w:r>
        <w:rPr>
          <w:sz w:val="24"/>
          <w:szCs w:val="24"/>
        </w:rPr>
        <w:t>behaviour</w:t>
      </w:r>
      <w:proofErr w:type="spellEnd"/>
      <w:r>
        <w:rPr>
          <w:sz w:val="24"/>
          <w:szCs w:val="24"/>
        </w:rPr>
        <w:t xml:space="preserve"> change goal can be both difficult to attain and controversial. </w:t>
      </w:r>
    </w:p>
    <w:p w:rsidR="00EF265F" w:rsidRDefault="00EF265F" w:rsidP="005E6FE8">
      <w:pPr>
        <w:pStyle w:val="ListParagraph"/>
        <w:numPr>
          <w:ilvl w:val="0"/>
          <w:numId w:val="1"/>
        </w:numPr>
        <w:jc w:val="both"/>
        <w:rPr>
          <w:sz w:val="24"/>
          <w:szCs w:val="24"/>
        </w:rPr>
      </w:pPr>
      <w:r>
        <w:rPr>
          <w:sz w:val="24"/>
          <w:szCs w:val="24"/>
        </w:rPr>
        <w:t xml:space="preserve">Enhance the building users’ personal control. The more building users are able to alter the setting to make it suit their needs, the less stressful that setting will be. </w:t>
      </w:r>
    </w:p>
    <w:p w:rsidR="00EF265F" w:rsidRDefault="00EF265F" w:rsidP="005E6FE8">
      <w:pPr>
        <w:pStyle w:val="ListParagraph"/>
        <w:numPr>
          <w:ilvl w:val="0"/>
          <w:numId w:val="1"/>
        </w:numPr>
        <w:jc w:val="both"/>
        <w:rPr>
          <w:sz w:val="24"/>
          <w:szCs w:val="24"/>
        </w:rPr>
      </w:pPr>
      <w:r>
        <w:rPr>
          <w:sz w:val="24"/>
          <w:szCs w:val="24"/>
        </w:rPr>
        <w:t xml:space="preserve">Facilitate social support. Designs that encourage cooperation, assistance and support are desirable primarily for building occupants who are disadvantaged in one way or another but also for active and successful individuals. </w:t>
      </w:r>
    </w:p>
    <w:p w:rsidR="00EF265F" w:rsidRDefault="00EF265F" w:rsidP="005E6FE8">
      <w:pPr>
        <w:pStyle w:val="ListParagraph"/>
        <w:numPr>
          <w:ilvl w:val="0"/>
          <w:numId w:val="1"/>
        </w:numPr>
        <w:jc w:val="both"/>
        <w:rPr>
          <w:sz w:val="24"/>
          <w:szCs w:val="24"/>
        </w:rPr>
      </w:pPr>
      <w:r>
        <w:rPr>
          <w:sz w:val="24"/>
          <w:szCs w:val="24"/>
        </w:rPr>
        <w:t>Employ ‘</w:t>
      </w:r>
      <w:proofErr w:type="spellStart"/>
      <w:r>
        <w:rPr>
          <w:sz w:val="24"/>
          <w:szCs w:val="24"/>
        </w:rPr>
        <w:t>imageability</w:t>
      </w:r>
      <w:proofErr w:type="spellEnd"/>
      <w:r>
        <w:rPr>
          <w:sz w:val="24"/>
          <w:szCs w:val="24"/>
        </w:rPr>
        <w:t>’. This refers to the ability of the building</w:t>
      </w:r>
      <w:r w:rsidR="00050B75">
        <w:rPr>
          <w:sz w:val="24"/>
          <w:szCs w:val="24"/>
        </w:rPr>
        <w:t xml:space="preserve"> to help occupants and visitors and newcomers to find their way around wi</w:t>
      </w:r>
      <w:r w:rsidR="00677BF7">
        <w:rPr>
          <w:sz w:val="24"/>
          <w:szCs w:val="24"/>
        </w:rPr>
        <w:t>thout getting lost or confused.</w:t>
      </w:r>
    </w:p>
    <w:p w:rsidR="0094620D" w:rsidRDefault="0094620D" w:rsidP="0094620D">
      <w:pPr>
        <w:jc w:val="both"/>
        <w:rPr>
          <w:sz w:val="24"/>
          <w:szCs w:val="24"/>
        </w:rPr>
      </w:pPr>
      <w:r>
        <w:rPr>
          <w:b/>
          <w:sz w:val="24"/>
          <w:szCs w:val="24"/>
        </w:rPr>
        <w:t xml:space="preserve">Matching: </w:t>
      </w:r>
      <w:r>
        <w:rPr>
          <w:sz w:val="24"/>
          <w:szCs w:val="24"/>
        </w:rPr>
        <w:t xml:space="preserve">How well the occupants’ activities and needs </w:t>
      </w:r>
      <w:proofErr w:type="gramStart"/>
      <w:r>
        <w:rPr>
          <w:sz w:val="24"/>
          <w:szCs w:val="24"/>
        </w:rPr>
        <w:t>are met</w:t>
      </w:r>
      <w:proofErr w:type="gramEnd"/>
      <w:r>
        <w:rPr>
          <w:sz w:val="24"/>
          <w:szCs w:val="24"/>
        </w:rPr>
        <w:t xml:space="preserve"> by the setting are called matching. Whether the degree of match is high or </w:t>
      </w:r>
      <w:proofErr w:type="gramStart"/>
      <w:r>
        <w:rPr>
          <w:sz w:val="24"/>
          <w:szCs w:val="24"/>
        </w:rPr>
        <w:t>low,</w:t>
      </w:r>
      <w:proofErr w:type="gramEnd"/>
      <w:r>
        <w:rPr>
          <w:sz w:val="24"/>
          <w:szCs w:val="24"/>
        </w:rPr>
        <w:t xml:space="preserve"> sometimes depends in part on whose point of view is considered. </w:t>
      </w:r>
      <w:r w:rsidR="00F6129F">
        <w:rPr>
          <w:sz w:val="24"/>
          <w:szCs w:val="24"/>
        </w:rPr>
        <w:t xml:space="preserve">Alpha matching or congruence refers to how well the setting fits the person from an objective point of view. Beta matching or habitability is environmental </w:t>
      </w:r>
      <w:r w:rsidR="00F6129F">
        <w:rPr>
          <w:sz w:val="24"/>
          <w:szCs w:val="24"/>
        </w:rPr>
        <w:lastRenderedPageBreak/>
        <w:t xml:space="preserve">quality as perceived by occupants of buildings or facilities. When alpha and beta matching are the same, the design implications are clear, but the design still does not always meet this need. </w:t>
      </w:r>
    </w:p>
    <w:p w:rsidR="00F6129F" w:rsidRDefault="00F6129F" w:rsidP="0094620D">
      <w:pPr>
        <w:jc w:val="both"/>
        <w:rPr>
          <w:sz w:val="24"/>
          <w:szCs w:val="24"/>
        </w:rPr>
      </w:pPr>
      <w:r>
        <w:rPr>
          <w:b/>
          <w:sz w:val="24"/>
          <w:szCs w:val="24"/>
        </w:rPr>
        <w:t xml:space="preserve">Satisfaction: </w:t>
      </w:r>
      <w:r>
        <w:rPr>
          <w:sz w:val="24"/>
          <w:szCs w:val="24"/>
        </w:rPr>
        <w:t>Beta matching corresponds to occupant satisfaction, the second goal of social design. Congruence is the expert’s opinion</w:t>
      </w:r>
      <w:r w:rsidR="00426012">
        <w:rPr>
          <w:sz w:val="24"/>
          <w:szCs w:val="24"/>
        </w:rPr>
        <w:t xml:space="preserve"> </w:t>
      </w:r>
      <w:r w:rsidR="00F53147">
        <w:rPr>
          <w:sz w:val="24"/>
          <w:szCs w:val="24"/>
        </w:rPr>
        <w:t>that the occupants are satisfied.</w:t>
      </w:r>
      <w:r w:rsidR="00955A2A">
        <w:rPr>
          <w:sz w:val="24"/>
          <w:szCs w:val="24"/>
        </w:rPr>
        <w:t xml:space="preserve"> The paying client might be primarily satisfied if the project t </w:t>
      </w:r>
      <w:proofErr w:type="gramStart"/>
      <w:r w:rsidR="00955A2A">
        <w:rPr>
          <w:sz w:val="24"/>
          <w:szCs w:val="24"/>
        </w:rPr>
        <w:t>is completed</w:t>
      </w:r>
      <w:proofErr w:type="gramEnd"/>
      <w:r w:rsidR="00955A2A">
        <w:rPr>
          <w:sz w:val="24"/>
          <w:szCs w:val="24"/>
        </w:rPr>
        <w:t xml:space="preserve"> within its budget. Most social designers would be happy if their work contributed to a habitable structure. Occupant satisfaction is usually the goal of social design researchers.</w:t>
      </w:r>
    </w:p>
    <w:p w:rsidR="00955A2A" w:rsidRDefault="00955A2A" w:rsidP="0094620D">
      <w:pPr>
        <w:jc w:val="both"/>
        <w:rPr>
          <w:sz w:val="24"/>
          <w:szCs w:val="24"/>
        </w:rPr>
      </w:pPr>
      <w:r>
        <w:rPr>
          <w:b/>
          <w:sz w:val="24"/>
          <w:szCs w:val="24"/>
        </w:rPr>
        <w:t xml:space="preserve">Change </w:t>
      </w:r>
      <w:proofErr w:type="spellStart"/>
      <w:r>
        <w:rPr>
          <w:b/>
          <w:sz w:val="24"/>
          <w:szCs w:val="24"/>
        </w:rPr>
        <w:t>behaviour</w:t>
      </w:r>
      <w:proofErr w:type="spellEnd"/>
      <w:r>
        <w:rPr>
          <w:b/>
          <w:sz w:val="24"/>
          <w:szCs w:val="24"/>
        </w:rPr>
        <w:t xml:space="preserve">: </w:t>
      </w:r>
      <w:r w:rsidR="00802710">
        <w:rPr>
          <w:sz w:val="24"/>
          <w:szCs w:val="24"/>
        </w:rPr>
        <w:t xml:space="preserve">When all principal players, including occupants, agree </w:t>
      </w:r>
      <w:proofErr w:type="gramStart"/>
      <w:r w:rsidR="00802710">
        <w:rPr>
          <w:sz w:val="24"/>
          <w:szCs w:val="24"/>
        </w:rPr>
        <w:t>that</w:t>
      </w:r>
      <w:proofErr w:type="gramEnd"/>
      <w:r w:rsidR="00802710">
        <w:rPr>
          <w:sz w:val="24"/>
          <w:szCs w:val="24"/>
        </w:rPr>
        <w:t xml:space="preserve"> a certain pattern of </w:t>
      </w:r>
      <w:proofErr w:type="spellStart"/>
      <w:r w:rsidR="00802710">
        <w:rPr>
          <w:sz w:val="24"/>
          <w:szCs w:val="24"/>
        </w:rPr>
        <w:t>behaviour</w:t>
      </w:r>
      <w:proofErr w:type="spellEnd"/>
      <w:r w:rsidR="00802710">
        <w:rPr>
          <w:sz w:val="24"/>
          <w:szCs w:val="24"/>
        </w:rPr>
        <w:t xml:space="preserve"> needs encouragement or discouragement from that design, the design process may steam merrily ahead. </w:t>
      </w:r>
    </w:p>
    <w:p w:rsidR="00802710" w:rsidRDefault="00F0677E" w:rsidP="0094620D">
      <w:pPr>
        <w:jc w:val="both"/>
        <w:rPr>
          <w:sz w:val="24"/>
          <w:szCs w:val="24"/>
        </w:rPr>
      </w:pPr>
      <w:r>
        <w:rPr>
          <w:b/>
          <w:sz w:val="24"/>
          <w:szCs w:val="24"/>
        </w:rPr>
        <w:t>Personal control:</w:t>
      </w:r>
      <w:r>
        <w:rPr>
          <w:sz w:val="24"/>
          <w:szCs w:val="24"/>
        </w:rPr>
        <w:t xml:space="preserve"> Good social design will provide building occupants with real options to control their proximate environment. Some buildings seem designed to overload residents with social stimulation. Residents may develop the feeling that they cannot control the number of social contacts. This loss of control can negatively affect feelings of security and self-esteem. Two common examples of low-control settings are crowded retail stores and traffic jams. Crowding refers to the feeling that there are too many people around. Designing against crowding is designing for personal control. Stress </w:t>
      </w:r>
      <w:proofErr w:type="gramStart"/>
      <w:r>
        <w:rPr>
          <w:sz w:val="24"/>
          <w:szCs w:val="24"/>
        </w:rPr>
        <w:t>is often related</w:t>
      </w:r>
      <w:proofErr w:type="gramEnd"/>
      <w:r>
        <w:rPr>
          <w:sz w:val="24"/>
          <w:szCs w:val="24"/>
        </w:rPr>
        <w:t xml:space="preserve"> to lack of personal control over physical and social input. Noise, unwanted social contact, congestion and a lack of places of refuge are examples of primary sources of stress. Good social design can anticipate and attempt to overcome such sources or at least buffer the user from them. </w:t>
      </w:r>
    </w:p>
    <w:p w:rsidR="00AF5BBE" w:rsidRDefault="00AF5BBE" w:rsidP="0094620D">
      <w:pPr>
        <w:jc w:val="both"/>
        <w:rPr>
          <w:sz w:val="24"/>
          <w:szCs w:val="24"/>
        </w:rPr>
      </w:pPr>
      <w:r>
        <w:rPr>
          <w:b/>
          <w:sz w:val="24"/>
          <w:szCs w:val="24"/>
        </w:rPr>
        <w:t>Social support:</w:t>
      </w:r>
      <w:r>
        <w:rPr>
          <w:sz w:val="24"/>
          <w:szCs w:val="24"/>
        </w:rPr>
        <w:t xml:space="preserve"> Social support is a process in which a person receives caring kind words and helpfulness from those around him or her. </w:t>
      </w:r>
      <w:r w:rsidR="00CB4E3A">
        <w:rPr>
          <w:sz w:val="24"/>
          <w:szCs w:val="24"/>
        </w:rPr>
        <w:t xml:space="preserve">Many social problems would be eased if more and better social </w:t>
      </w:r>
      <w:proofErr w:type="gramStart"/>
      <w:r w:rsidR="00CB4E3A">
        <w:rPr>
          <w:sz w:val="24"/>
          <w:szCs w:val="24"/>
        </w:rPr>
        <w:t>support were</w:t>
      </w:r>
      <w:proofErr w:type="gramEnd"/>
      <w:r w:rsidR="00CB4E3A">
        <w:rPr>
          <w:sz w:val="24"/>
          <w:szCs w:val="24"/>
        </w:rPr>
        <w:t xml:space="preserve"> available. </w:t>
      </w:r>
      <w:r w:rsidR="00C226DE">
        <w:rPr>
          <w:sz w:val="24"/>
          <w:szCs w:val="24"/>
        </w:rPr>
        <w:t xml:space="preserve">Furniture </w:t>
      </w:r>
      <w:proofErr w:type="gramStart"/>
      <w:r w:rsidR="00C226DE">
        <w:rPr>
          <w:sz w:val="24"/>
          <w:szCs w:val="24"/>
        </w:rPr>
        <w:t>can be arranged</w:t>
      </w:r>
      <w:proofErr w:type="gramEnd"/>
      <w:r w:rsidR="00C226DE">
        <w:rPr>
          <w:sz w:val="24"/>
          <w:szCs w:val="24"/>
        </w:rPr>
        <w:t xml:space="preserve"> in </w:t>
      </w:r>
      <w:proofErr w:type="spellStart"/>
      <w:r w:rsidR="00C226DE">
        <w:rPr>
          <w:sz w:val="24"/>
          <w:szCs w:val="24"/>
        </w:rPr>
        <w:t>sociopetal</w:t>
      </w:r>
      <w:proofErr w:type="spellEnd"/>
      <w:r w:rsidR="00C226DE">
        <w:rPr>
          <w:sz w:val="24"/>
          <w:szCs w:val="24"/>
        </w:rPr>
        <w:t xml:space="preserve"> fashion instead of a </w:t>
      </w:r>
      <w:proofErr w:type="spellStart"/>
      <w:r w:rsidR="00C226DE">
        <w:rPr>
          <w:sz w:val="24"/>
          <w:szCs w:val="24"/>
        </w:rPr>
        <w:t>sociofugal</w:t>
      </w:r>
      <w:proofErr w:type="spellEnd"/>
      <w:r w:rsidR="00C226DE">
        <w:rPr>
          <w:sz w:val="24"/>
          <w:szCs w:val="24"/>
        </w:rPr>
        <w:t xml:space="preserve"> fashion. </w:t>
      </w:r>
      <w:proofErr w:type="spellStart"/>
      <w:r w:rsidR="00C226DE">
        <w:rPr>
          <w:sz w:val="24"/>
          <w:szCs w:val="24"/>
        </w:rPr>
        <w:t>Sociopetal</w:t>
      </w:r>
      <w:proofErr w:type="spellEnd"/>
      <w:r w:rsidR="00C226DE">
        <w:rPr>
          <w:sz w:val="24"/>
          <w:szCs w:val="24"/>
        </w:rPr>
        <w:t xml:space="preserve"> arrangements are those that encourage social interaction, whereas </w:t>
      </w:r>
      <w:proofErr w:type="spellStart"/>
      <w:r w:rsidR="00C226DE">
        <w:rPr>
          <w:sz w:val="24"/>
          <w:szCs w:val="24"/>
        </w:rPr>
        <w:t>sociofugal</w:t>
      </w:r>
      <w:proofErr w:type="spellEnd"/>
      <w:r w:rsidR="00C226DE">
        <w:rPr>
          <w:sz w:val="24"/>
          <w:szCs w:val="24"/>
        </w:rPr>
        <w:t xml:space="preserve"> arrangements discourage social interaction. If the personal control goal as well as the social support goal is to </w:t>
      </w:r>
      <w:proofErr w:type="gramStart"/>
      <w:r w:rsidR="00C226DE">
        <w:rPr>
          <w:sz w:val="24"/>
          <w:szCs w:val="24"/>
        </w:rPr>
        <w:t>be met</w:t>
      </w:r>
      <w:proofErr w:type="gramEnd"/>
      <w:r w:rsidR="00C226DE">
        <w:rPr>
          <w:sz w:val="24"/>
          <w:szCs w:val="24"/>
        </w:rPr>
        <w:t xml:space="preserve">, the increased social interaction must be controllable. In office </w:t>
      </w:r>
      <w:proofErr w:type="gramStart"/>
      <w:r w:rsidR="00C226DE">
        <w:rPr>
          <w:sz w:val="24"/>
          <w:szCs w:val="24"/>
        </w:rPr>
        <w:t>buildings</w:t>
      </w:r>
      <w:proofErr w:type="gramEnd"/>
      <w:r w:rsidR="00C226DE">
        <w:rPr>
          <w:sz w:val="24"/>
          <w:szCs w:val="24"/>
        </w:rPr>
        <w:t xml:space="preserve"> social support may be fostered through the provision of high-quality lounge space for employees. Finally, in some cases, social support may result from a design that provides optimal privacy. Sometimes social support </w:t>
      </w:r>
      <w:proofErr w:type="gramStart"/>
      <w:r w:rsidR="00C226DE">
        <w:rPr>
          <w:sz w:val="24"/>
          <w:szCs w:val="24"/>
        </w:rPr>
        <w:t>is maximized</w:t>
      </w:r>
      <w:proofErr w:type="gramEnd"/>
      <w:r w:rsidR="00C226DE">
        <w:rPr>
          <w:sz w:val="24"/>
          <w:szCs w:val="24"/>
        </w:rPr>
        <w:t xml:space="preserve"> when a person simultaneously</w:t>
      </w:r>
      <w:r w:rsidR="00397A24">
        <w:rPr>
          <w:sz w:val="24"/>
          <w:szCs w:val="24"/>
        </w:rPr>
        <w:t xml:space="preserve"> can be near a helper and far from an abuser. The difference in helpfulness and caring is especially large when the contrast is between a residence that is full of hostility and violence and one that </w:t>
      </w:r>
      <w:proofErr w:type="gramStart"/>
      <w:r w:rsidR="00397A24">
        <w:rPr>
          <w:sz w:val="24"/>
          <w:szCs w:val="24"/>
        </w:rPr>
        <w:t>is dominated</w:t>
      </w:r>
      <w:proofErr w:type="gramEnd"/>
      <w:r w:rsidR="00397A24">
        <w:rPr>
          <w:sz w:val="24"/>
          <w:szCs w:val="24"/>
        </w:rPr>
        <w:t xml:space="preserve"> by caring and understanding. </w:t>
      </w:r>
    </w:p>
    <w:p w:rsidR="00397A24" w:rsidRDefault="00397A24" w:rsidP="0094620D">
      <w:pPr>
        <w:jc w:val="both"/>
        <w:rPr>
          <w:sz w:val="24"/>
          <w:szCs w:val="24"/>
        </w:rPr>
      </w:pPr>
      <w:proofErr w:type="spellStart"/>
      <w:r>
        <w:rPr>
          <w:b/>
          <w:sz w:val="24"/>
          <w:szCs w:val="24"/>
        </w:rPr>
        <w:t>Imageability</w:t>
      </w:r>
      <w:proofErr w:type="spellEnd"/>
      <w:r>
        <w:rPr>
          <w:b/>
          <w:sz w:val="24"/>
          <w:szCs w:val="24"/>
        </w:rPr>
        <w:t xml:space="preserve">: </w:t>
      </w:r>
      <w:r>
        <w:rPr>
          <w:sz w:val="24"/>
          <w:szCs w:val="24"/>
        </w:rPr>
        <w:t xml:space="preserve">Buildings should be </w:t>
      </w:r>
      <w:proofErr w:type="spellStart"/>
      <w:r>
        <w:rPr>
          <w:sz w:val="24"/>
          <w:szCs w:val="24"/>
        </w:rPr>
        <w:t>imageable</w:t>
      </w:r>
      <w:proofErr w:type="spellEnd"/>
      <w:r>
        <w:rPr>
          <w:sz w:val="24"/>
          <w:szCs w:val="24"/>
        </w:rPr>
        <w:t xml:space="preserve"> to the people who use them. When you walk into a building, you should immediately be able </w:t>
      </w:r>
      <w:r w:rsidR="00C87035">
        <w:rPr>
          <w:sz w:val="24"/>
          <w:szCs w:val="24"/>
        </w:rPr>
        <w:t xml:space="preserve">to find your way around or be capable of purposeful mobility. </w:t>
      </w:r>
    </w:p>
    <w:p w:rsidR="005E3167" w:rsidRDefault="005E3167" w:rsidP="0094620D">
      <w:pPr>
        <w:jc w:val="both"/>
        <w:rPr>
          <w:sz w:val="24"/>
          <w:szCs w:val="24"/>
        </w:rPr>
      </w:pPr>
      <w:r>
        <w:rPr>
          <w:sz w:val="24"/>
          <w:szCs w:val="24"/>
        </w:rPr>
        <w:lastRenderedPageBreak/>
        <w:t>In short, social design is architectural design</w:t>
      </w:r>
      <w:r w:rsidR="00073F4F">
        <w:rPr>
          <w:sz w:val="24"/>
          <w:szCs w:val="24"/>
        </w:rPr>
        <w:t xml:space="preserve"> that begins with the principle that the needs and preferences of those who will be working, living or otherwise using a building are important.</w:t>
      </w:r>
    </w:p>
    <w:p w:rsidR="00392AB7" w:rsidRDefault="00392AB7" w:rsidP="0094620D">
      <w:pPr>
        <w:jc w:val="both"/>
        <w:rPr>
          <w:b/>
          <w:sz w:val="24"/>
          <w:szCs w:val="24"/>
          <w:u w:val="single"/>
        </w:rPr>
      </w:pPr>
      <w:r>
        <w:rPr>
          <w:b/>
          <w:sz w:val="24"/>
          <w:szCs w:val="24"/>
          <w:u w:val="single"/>
        </w:rPr>
        <w:t>Defensible space:</w:t>
      </w:r>
    </w:p>
    <w:p w:rsidR="00392AB7" w:rsidRDefault="00392AB7" w:rsidP="0094620D">
      <w:pPr>
        <w:jc w:val="both"/>
        <w:rPr>
          <w:sz w:val="24"/>
          <w:szCs w:val="24"/>
        </w:rPr>
      </w:pPr>
      <w:r>
        <w:rPr>
          <w:sz w:val="24"/>
          <w:szCs w:val="24"/>
        </w:rPr>
        <w:t>Defensible space theory, developed by Jacobs and Newman, deals with both crime and the fear of crime. This theory proposes that certain design features will increase residents’ sense of security and decrease crime in the territory. Some of the features include use of real or symbolic barriers to separate public territory from private territory and the provision of opportunities for territory owners to observe suspici</w:t>
      </w:r>
      <w:r w:rsidR="007B60C2">
        <w:rPr>
          <w:sz w:val="24"/>
          <w:szCs w:val="24"/>
        </w:rPr>
        <w:t>ous activities in their spaces (surveillance).</w:t>
      </w:r>
    </w:p>
    <w:p w:rsidR="007B60C2" w:rsidRDefault="007B60C2" w:rsidP="0094620D">
      <w:pPr>
        <w:jc w:val="both"/>
        <w:rPr>
          <w:sz w:val="24"/>
          <w:szCs w:val="24"/>
        </w:rPr>
      </w:pPr>
      <w:r>
        <w:rPr>
          <w:b/>
          <w:sz w:val="24"/>
          <w:szCs w:val="24"/>
        </w:rPr>
        <w:t xml:space="preserve">Residences: </w:t>
      </w:r>
      <w:r>
        <w:rPr>
          <w:sz w:val="24"/>
          <w:szCs w:val="24"/>
        </w:rPr>
        <w:t xml:space="preserve">As the theory predicts, easily </w:t>
      </w:r>
      <w:proofErr w:type="spellStart"/>
      <w:r>
        <w:rPr>
          <w:sz w:val="24"/>
          <w:szCs w:val="24"/>
        </w:rPr>
        <w:t>surveillable</w:t>
      </w:r>
      <w:proofErr w:type="spellEnd"/>
      <w:r>
        <w:rPr>
          <w:sz w:val="24"/>
          <w:szCs w:val="24"/>
        </w:rPr>
        <w:t xml:space="preserve"> ho</w:t>
      </w:r>
      <w:r w:rsidR="005F0980">
        <w:rPr>
          <w:sz w:val="24"/>
          <w:szCs w:val="24"/>
        </w:rPr>
        <w:t xml:space="preserve">uses were judged </w:t>
      </w:r>
      <w:proofErr w:type="gramStart"/>
      <w:r w:rsidR="005F0980">
        <w:rPr>
          <w:sz w:val="24"/>
          <w:szCs w:val="24"/>
        </w:rPr>
        <w:t>to be unlikely</w:t>
      </w:r>
      <w:proofErr w:type="gramEnd"/>
      <w:r w:rsidR="005F0980">
        <w:rPr>
          <w:sz w:val="24"/>
          <w:szCs w:val="24"/>
        </w:rPr>
        <w:t xml:space="preserve"> burglary targets. However, actual barriers (fences, visible locks) had no effect on the perceived vulnerability of the houses, although defensible space theory predicts that they should. According to defensible space theory, symbolic barriers, such as extra decorations and fancy gardens, are supposed to communicate to criminals that the residents are especially concerned about their property and therefore are more likely to defend it; symbolic barriers should make </w:t>
      </w:r>
      <w:proofErr w:type="spellStart"/>
      <w:r w:rsidR="005F0980">
        <w:rPr>
          <w:sz w:val="24"/>
          <w:szCs w:val="24"/>
        </w:rPr>
        <w:t>burglers</w:t>
      </w:r>
      <w:proofErr w:type="spellEnd"/>
      <w:r w:rsidR="005F0980">
        <w:rPr>
          <w:sz w:val="24"/>
          <w:szCs w:val="24"/>
        </w:rPr>
        <w:t xml:space="preserve"> shy away. However, the </w:t>
      </w:r>
      <w:proofErr w:type="spellStart"/>
      <w:r w:rsidR="005F0980">
        <w:rPr>
          <w:sz w:val="24"/>
          <w:szCs w:val="24"/>
        </w:rPr>
        <w:t>burglers</w:t>
      </w:r>
      <w:proofErr w:type="spellEnd"/>
      <w:r w:rsidR="005F0980">
        <w:rPr>
          <w:sz w:val="24"/>
          <w:szCs w:val="24"/>
        </w:rPr>
        <w:t xml:space="preserve"> saw houses with symbolic barriers as more vulnerable to burglary. </w:t>
      </w:r>
      <w:proofErr w:type="spellStart"/>
      <w:r w:rsidR="005F0980">
        <w:rPr>
          <w:sz w:val="24"/>
          <w:szCs w:val="24"/>
        </w:rPr>
        <w:t>Burglers</w:t>
      </w:r>
      <w:proofErr w:type="spellEnd"/>
      <w:r w:rsidR="005F0980">
        <w:rPr>
          <w:sz w:val="24"/>
          <w:szCs w:val="24"/>
        </w:rPr>
        <w:t xml:space="preserve"> viewed actual barriers as challenges they could overcome; most fences and locks </w:t>
      </w:r>
      <w:proofErr w:type="gramStart"/>
      <w:r w:rsidR="005F0980">
        <w:rPr>
          <w:sz w:val="24"/>
          <w:szCs w:val="24"/>
        </w:rPr>
        <w:t>were not seen</w:t>
      </w:r>
      <w:proofErr w:type="gramEnd"/>
      <w:r w:rsidR="005F0980">
        <w:rPr>
          <w:sz w:val="24"/>
          <w:szCs w:val="24"/>
        </w:rPr>
        <w:t xml:space="preserve"> as serious barriers to them. The symbolic barriers were interpreted not as signs that the residents were especially vigilant but rather as signs that the houses probably contained more than the usual amount of valuables; if the residents have the time and money to decorate their houses and gardens, the </w:t>
      </w:r>
      <w:proofErr w:type="spellStart"/>
      <w:r w:rsidR="005F0980">
        <w:rPr>
          <w:sz w:val="24"/>
          <w:szCs w:val="24"/>
        </w:rPr>
        <w:t>burglers</w:t>
      </w:r>
      <w:proofErr w:type="spellEnd"/>
      <w:r w:rsidR="005F0980">
        <w:rPr>
          <w:sz w:val="24"/>
          <w:szCs w:val="24"/>
        </w:rPr>
        <w:t xml:space="preserve"> reasoned, the houses are probably full of ‘goodies’. </w:t>
      </w:r>
    </w:p>
    <w:p w:rsidR="001529F5" w:rsidRDefault="00626774" w:rsidP="0094620D">
      <w:pPr>
        <w:jc w:val="both"/>
        <w:rPr>
          <w:sz w:val="24"/>
          <w:szCs w:val="24"/>
        </w:rPr>
      </w:pPr>
      <w:r>
        <w:rPr>
          <w:b/>
          <w:sz w:val="24"/>
          <w:szCs w:val="24"/>
        </w:rPr>
        <w:t xml:space="preserve">Communities: </w:t>
      </w:r>
      <w:r>
        <w:rPr>
          <w:sz w:val="24"/>
          <w:szCs w:val="24"/>
        </w:rPr>
        <w:t xml:space="preserve">Crime and vandalism </w:t>
      </w:r>
      <w:proofErr w:type="gramStart"/>
      <w:r>
        <w:rPr>
          <w:sz w:val="24"/>
          <w:szCs w:val="24"/>
        </w:rPr>
        <w:t>are linked</w:t>
      </w:r>
      <w:proofErr w:type="gramEnd"/>
      <w:r>
        <w:rPr>
          <w:sz w:val="24"/>
          <w:szCs w:val="24"/>
        </w:rPr>
        <w:t xml:space="preserve"> to certain aspects of the physical nature of a community. Many gated communities have sprung up, partly out of fears about crime. </w:t>
      </w:r>
      <w:r w:rsidR="00D97BAA">
        <w:rPr>
          <w:sz w:val="24"/>
          <w:szCs w:val="24"/>
        </w:rPr>
        <w:t xml:space="preserve">Defensible space theory asserts that </w:t>
      </w:r>
      <w:proofErr w:type="gramStart"/>
      <w:r w:rsidR="00D97BAA">
        <w:rPr>
          <w:sz w:val="24"/>
          <w:szCs w:val="24"/>
        </w:rPr>
        <w:t>the actions of both the resident and the criminal are affected by defensible space features</w:t>
      </w:r>
      <w:proofErr w:type="gramEnd"/>
      <w:r w:rsidR="00D97BAA">
        <w:rPr>
          <w:sz w:val="24"/>
          <w:szCs w:val="24"/>
        </w:rPr>
        <w:t xml:space="preserve">. When an area seems more residential, it usually will experience less crime than will houses on the edges of such areas. The general principle is to reduce passage by strangers through the area, which increases bonds among residents and helps everyone to spot suspicious activity. </w:t>
      </w:r>
    </w:p>
    <w:p w:rsidR="007C24C3" w:rsidRPr="00626774" w:rsidRDefault="00AB6576" w:rsidP="0094620D">
      <w:pPr>
        <w:jc w:val="both"/>
        <w:rPr>
          <w:sz w:val="24"/>
          <w:szCs w:val="24"/>
        </w:rPr>
      </w:pPr>
      <w:r>
        <w:rPr>
          <w:sz w:val="24"/>
          <w:szCs w:val="24"/>
        </w:rPr>
        <w:t xml:space="preserve">However, some areas that have defensible space characteristics still have serious crime problems. That is partly because defensible space does not necessarily translate into defended space. This can happen if the </w:t>
      </w:r>
      <w:proofErr w:type="spellStart"/>
      <w:r>
        <w:rPr>
          <w:sz w:val="24"/>
          <w:szCs w:val="24"/>
        </w:rPr>
        <w:t>neighbourhood</w:t>
      </w:r>
      <w:proofErr w:type="spellEnd"/>
      <w:r>
        <w:rPr>
          <w:sz w:val="24"/>
          <w:szCs w:val="24"/>
        </w:rPr>
        <w:t xml:space="preserve"> is not sufficiently cohesive for residents to act together against criminal elements. The second reason is that not all criminals pay attention to the environment. </w:t>
      </w:r>
      <w:r w:rsidR="007C24C3">
        <w:rPr>
          <w:sz w:val="24"/>
          <w:szCs w:val="24"/>
        </w:rPr>
        <w:t xml:space="preserve">Less experienced criminals who </w:t>
      </w:r>
      <w:proofErr w:type="gramStart"/>
      <w:r w:rsidR="007C24C3">
        <w:rPr>
          <w:sz w:val="24"/>
          <w:szCs w:val="24"/>
        </w:rPr>
        <w:t>are motivated</w:t>
      </w:r>
      <w:proofErr w:type="gramEnd"/>
      <w:r w:rsidR="007C24C3">
        <w:rPr>
          <w:sz w:val="24"/>
          <w:szCs w:val="24"/>
        </w:rPr>
        <w:t xml:space="preserve"> by thrill seeking or social approval use less rational criteria for choosing a target and may simply not pay attention to </w:t>
      </w:r>
      <w:r w:rsidR="007C24C3">
        <w:rPr>
          <w:sz w:val="24"/>
          <w:szCs w:val="24"/>
        </w:rPr>
        <w:lastRenderedPageBreak/>
        <w:t xml:space="preserve">defensible space features of the setting. </w:t>
      </w:r>
      <w:proofErr w:type="gramStart"/>
      <w:r w:rsidR="007C24C3">
        <w:rPr>
          <w:sz w:val="24"/>
          <w:szCs w:val="24"/>
        </w:rPr>
        <w:t>Also</w:t>
      </w:r>
      <w:proofErr w:type="gramEnd"/>
      <w:r w:rsidR="007C24C3">
        <w:rPr>
          <w:sz w:val="24"/>
          <w:szCs w:val="24"/>
        </w:rPr>
        <w:t>, some criminals are impaired by drugs or alcohol as they work and pay les</w:t>
      </w:r>
      <w:r w:rsidR="000D7F6B">
        <w:rPr>
          <w:sz w:val="24"/>
          <w:szCs w:val="24"/>
        </w:rPr>
        <w:t>s attention to the environment.</w:t>
      </w:r>
    </w:p>
    <w:sectPr w:rsidR="007C24C3" w:rsidRPr="00626774" w:rsidSect="00B3418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639"/>
    <w:multiLevelType w:val="hybridMultilevel"/>
    <w:tmpl w:val="23CA3D6A"/>
    <w:lvl w:ilvl="0" w:tplc="80C82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63A48"/>
    <w:rsid w:val="00020AEF"/>
    <w:rsid w:val="00050B75"/>
    <w:rsid w:val="00073F4F"/>
    <w:rsid w:val="000D7F6B"/>
    <w:rsid w:val="001529F5"/>
    <w:rsid w:val="00176098"/>
    <w:rsid w:val="001C238B"/>
    <w:rsid w:val="002043AA"/>
    <w:rsid w:val="00236102"/>
    <w:rsid w:val="002E7CB8"/>
    <w:rsid w:val="00392AB7"/>
    <w:rsid w:val="00397A24"/>
    <w:rsid w:val="00414D8D"/>
    <w:rsid w:val="00426012"/>
    <w:rsid w:val="004540B6"/>
    <w:rsid w:val="004A1B2E"/>
    <w:rsid w:val="004E5906"/>
    <w:rsid w:val="00522EDB"/>
    <w:rsid w:val="00555499"/>
    <w:rsid w:val="005729C7"/>
    <w:rsid w:val="005E3167"/>
    <w:rsid w:val="005E6FE8"/>
    <w:rsid w:val="005F0980"/>
    <w:rsid w:val="00626774"/>
    <w:rsid w:val="00677BF7"/>
    <w:rsid w:val="00682330"/>
    <w:rsid w:val="00687448"/>
    <w:rsid w:val="006A46BC"/>
    <w:rsid w:val="006E304E"/>
    <w:rsid w:val="00737A0D"/>
    <w:rsid w:val="007B5C3A"/>
    <w:rsid w:val="007B60C2"/>
    <w:rsid w:val="007C24C3"/>
    <w:rsid w:val="007E7ED4"/>
    <w:rsid w:val="00802710"/>
    <w:rsid w:val="00841377"/>
    <w:rsid w:val="00863A48"/>
    <w:rsid w:val="00871943"/>
    <w:rsid w:val="008B080B"/>
    <w:rsid w:val="008D47FB"/>
    <w:rsid w:val="0090616E"/>
    <w:rsid w:val="0094620D"/>
    <w:rsid w:val="00955A2A"/>
    <w:rsid w:val="009659A2"/>
    <w:rsid w:val="009A2EDF"/>
    <w:rsid w:val="00AB6576"/>
    <w:rsid w:val="00AF5BBE"/>
    <w:rsid w:val="00B34188"/>
    <w:rsid w:val="00C226DE"/>
    <w:rsid w:val="00C31D0B"/>
    <w:rsid w:val="00C341C2"/>
    <w:rsid w:val="00C859E8"/>
    <w:rsid w:val="00C87035"/>
    <w:rsid w:val="00C87F69"/>
    <w:rsid w:val="00CA14F2"/>
    <w:rsid w:val="00CB4E3A"/>
    <w:rsid w:val="00D26592"/>
    <w:rsid w:val="00D5123F"/>
    <w:rsid w:val="00D54264"/>
    <w:rsid w:val="00D77AD8"/>
    <w:rsid w:val="00D803B5"/>
    <w:rsid w:val="00D97BAA"/>
    <w:rsid w:val="00DA471A"/>
    <w:rsid w:val="00E14A6F"/>
    <w:rsid w:val="00E30486"/>
    <w:rsid w:val="00E84893"/>
    <w:rsid w:val="00E9516F"/>
    <w:rsid w:val="00EC43ED"/>
    <w:rsid w:val="00EF265F"/>
    <w:rsid w:val="00EF74DC"/>
    <w:rsid w:val="00F0677E"/>
    <w:rsid w:val="00F1216A"/>
    <w:rsid w:val="00F40B2C"/>
    <w:rsid w:val="00F53147"/>
    <w:rsid w:val="00F6129F"/>
    <w:rsid w:val="00F81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F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1</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2020-07-02T05:13:00Z</dcterms:created>
  <dcterms:modified xsi:type="dcterms:W3CDTF">2020-07-14T12:58:00Z</dcterms:modified>
</cp:coreProperties>
</file>